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4168" w14:textId="473A9D05" w:rsidR="00D605E3" w:rsidRPr="003A37B8" w:rsidRDefault="00901D2F" w:rsidP="00D605E3">
      <w:pPr>
        <w:autoSpaceDE w:val="0"/>
        <w:autoSpaceDN w:val="0"/>
        <w:adjustRightInd w:val="0"/>
        <w:spacing w:after="0" w:line="240" w:lineRule="auto"/>
        <w:rPr>
          <w:rFonts w:ascii="Segoe UI" w:eastAsia="Times New Roman" w:hAnsi="Segoe UI" w:cs="Segoe UI"/>
          <w:sz w:val="18"/>
          <w:szCs w:val="18"/>
        </w:rPr>
      </w:pPr>
      <w:r>
        <w:rPr>
          <w:noProof/>
          <w:color w:val="222A35"/>
        </w:rPr>
        <w:drawing>
          <wp:inline distT="0" distB="0" distL="0" distR="0" wp14:anchorId="2EA69099" wp14:editId="470617DF">
            <wp:extent cx="2622550" cy="105410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1054100"/>
                    </a:xfrm>
                    <a:prstGeom prst="rect">
                      <a:avLst/>
                    </a:prstGeom>
                    <a:noFill/>
                    <a:ln>
                      <a:noFill/>
                    </a:ln>
                  </pic:spPr>
                </pic:pic>
              </a:graphicData>
            </a:graphic>
          </wp:inline>
        </w:drawing>
      </w:r>
    </w:p>
    <w:p w14:paraId="294AF9ED" w14:textId="21008581" w:rsidR="003C0EF9" w:rsidRDefault="003C0EF9" w:rsidP="00D605E3">
      <w:pPr>
        <w:autoSpaceDE w:val="0"/>
        <w:autoSpaceDN w:val="0"/>
        <w:adjustRightInd w:val="0"/>
        <w:spacing w:after="0" w:line="240" w:lineRule="auto"/>
        <w:ind w:left="1440" w:firstLine="720"/>
        <w:rPr>
          <w:rFonts w:ascii="Times New Roman" w:eastAsia="Times New Roman" w:hAnsi="Times New Roman" w:cs="Times New Roman"/>
          <w:sz w:val="33"/>
          <w:szCs w:val="18"/>
        </w:rPr>
      </w:pPr>
    </w:p>
    <w:p w14:paraId="2C0E72AB" w14:textId="53B889F2" w:rsidR="00901D2F" w:rsidRPr="00901D2F" w:rsidRDefault="00901D2F" w:rsidP="00901D2F">
      <w:pPr>
        <w:autoSpaceDE w:val="0"/>
        <w:autoSpaceDN w:val="0"/>
        <w:adjustRightInd w:val="0"/>
        <w:spacing w:after="0" w:line="240" w:lineRule="auto"/>
        <w:ind w:left="1440" w:firstLine="720"/>
        <w:jc w:val="both"/>
        <w:rPr>
          <w:rFonts w:ascii="Times New Roman" w:eastAsia="Times New Roman" w:hAnsi="Times New Roman" w:cs="Times New Roman"/>
          <w:sz w:val="28"/>
          <w:szCs w:val="28"/>
        </w:rPr>
      </w:pPr>
      <w:r w:rsidRPr="00901D2F">
        <w:rPr>
          <w:rFonts w:ascii="Times New Roman" w:eastAsia="Times New Roman" w:hAnsi="Times New Roman" w:cs="Times New Roman"/>
          <w:sz w:val="28"/>
          <w:szCs w:val="28"/>
        </w:rPr>
        <w:t xml:space="preserve">Millennium Job Description:  </w:t>
      </w:r>
      <w:r w:rsidR="00EC6504">
        <w:rPr>
          <w:rFonts w:ascii="Times New Roman" w:eastAsia="Times New Roman" w:hAnsi="Times New Roman" w:cs="Times New Roman"/>
          <w:sz w:val="28"/>
          <w:szCs w:val="28"/>
        </w:rPr>
        <w:t xml:space="preserve">Manager, Talent Management </w:t>
      </w:r>
    </w:p>
    <w:p w14:paraId="40C868D6" w14:textId="1C45AF4C" w:rsidR="00901D2F" w:rsidRPr="00901D2F" w:rsidRDefault="00901D2F" w:rsidP="00901D2F">
      <w:pPr>
        <w:autoSpaceDE w:val="0"/>
        <w:autoSpaceDN w:val="0"/>
        <w:adjustRightInd w:val="0"/>
        <w:spacing w:after="0" w:line="240" w:lineRule="auto"/>
        <w:ind w:left="1440" w:firstLine="720"/>
        <w:jc w:val="both"/>
        <w:rPr>
          <w:rFonts w:ascii="Times New Roman" w:eastAsia="Times New Roman" w:hAnsi="Times New Roman" w:cs="Times New Roman"/>
          <w:sz w:val="28"/>
          <w:szCs w:val="28"/>
        </w:rPr>
      </w:pPr>
    </w:p>
    <w:p w14:paraId="4A47F760" w14:textId="77777777" w:rsidR="00901D2F" w:rsidRPr="00EC6504" w:rsidRDefault="00901D2F" w:rsidP="000769F6">
      <w:pPr>
        <w:pStyle w:val="NoSpacing"/>
        <w:rPr>
          <w:rFonts w:cstheme="minorHAnsi"/>
          <w:b/>
          <w:bCs/>
        </w:rPr>
      </w:pPr>
    </w:p>
    <w:p w14:paraId="7A157058" w14:textId="418A126C" w:rsidR="00D605E3" w:rsidRPr="00EC6504" w:rsidRDefault="00901D2F" w:rsidP="000769F6">
      <w:pPr>
        <w:pStyle w:val="NoSpacing"/>
        <w:rPr>
          <w:rFonts w:cstheme="minorHAnsi"/>
          <w:b/>
          <w:bCs/>
          <w:i/>
          <w:iCs/>
        </w:rPr>
      </w:pPr>
      <w:r w:rsidRPr="00EC6504">
        <w:rPr>
          <w:rFonts w:cstheme="minorHAnsi"/>
          <w:b/>
          <w:bCs/>
          <w:i/>
          <w:iCs/>
        </w:rPr>
        <w:t xml:space="preserve">Position Philosophy/Summary:   </w:t>
      </w:r>
    </w:p>
    <w:p w14:paraId="147E1245" w14:textId="5E68FE6F" w:rsidR="00D605E3" w:rsidRPr="00EC6504" w:rsidRDefault="00D605E3" w:rsidP="000769F6">
      <w:pPr>
        <w:pStyle w:val="NoSpacing"/>
        <w:rPr>
          <w:rFonts w:cstheme="minorHAnsi"/>
        </w:rPr>
      </w:pPr>
    </w:p>
    <w:p w14:paraId="123F1ECC" w14:textId="77777777" w:rsidR="00EC6504" w:rsidRPr="00EC6504" w:rsidRDefault="00EC6504" w:rsidP="00EC6504">
      <w:pPr>
        <w:spacing w:line="240" w:lineRule="auto"/>
        <w:contextualSpacing/>
        <w:rPr>
          <w:rFonts w:eastAsia="Times New Roman" w:cstheme="minorHAnsi"/>
        </w:rPr>
      </w:pPr>
      <w:r w:rsidRPr="00EC6504">
        <w:rPr>
          <w:rFonts w:eastAsia="Times New Roman" w:cstheme="minorHAnsi"/>
          <w:shd w:val="clear" w:color="auto" w:fill="FFFFFF"/>
        </w:rPr>
        <w:t>The Manager, Talent Management supports all Talent Management programs at MPG. This position is a key member of the Human Resources team, with a direct impact on the design and methodology of MPG’s talent management and development programs focused on proactively supporting, evaluating, developing, and growing MPG employees.</w:t>
      </w:r>
      <w:r w:rsidRPr="00EC6504">
        <w:rPr>
          <w:rFonts w:eastAsia="Times New Roman" w:cstheme="minorHAnsi"/>
        </w:rPr>
        <w:br/>
      </w:r>
      <w:r w:rsidRPr="00EC6504">
        <w:rPr>
          <w:rFonts w:eastAsia="Times New Roman" w:cstheme="minorHAnsi"/>
        </w:rPr>
        <w:br/>
      </w:r>
      <w:r w:rsidRPr="00EC6504">
        <w:rPr>
          <w:rFonts w:eastAsia="Times New Roman" w:cstheme="minorHAnsi"/>
          <w:shd w:val="clear" w:color="auto" w:fill="FFFFFF"/>
        </w:rPr>
        <w:t>Reporting to the Senior Director, Talent Management, this role will be supporting the efforts of the Talent Management team as well as the senior leadership team.</w:t>
      </w:r>
    </w:p>
    <w:p w14:paraId="6C106256" w14:textId="77777777" w:rsidR="00D605E3" w:rsidRPr="00EC6504" w:rsidRDefault="00D605E3" w:rsidP="000769F6">
      <w:pPr>
        <w:pStyle w:val="NoSpacing"/>
        <w:rPr>
          <w:rFonts w:cstheme="minorHAnsi"/>
          <w:b/>
          <w:bCs/>
        </w:rPr>
      </w:pPr>
    </w:p>
    <w:p w14:paraId="7A8E12FF" w14:textId="5AE78A3B" w:rsidR="00B25CD7" w:rsidRPr="00EC6504" w:rsidRDefault="00901D2F" w:rsidP="00901D2F">
      <w:pPr>
        <w:autoSpaceDE w:val="0"/>
        <w:autoSpaceDN w:val="0"/>
        <w:adjustRightInd w:val="0"/>
        <w:spacing w:after="0" w:line="240" w:lineRule="auto"/>
        <w:rPr>
          <w:rFonts w:cstheme="minorHAnsi"/>
          <w:b/>
          <w:bCs/>
        </w:rPr>
      </w:pPr>
      <w:r w:rsidRPr="00EC6504">
        <w:rPr>
          <w:rFonts w:eastAsia="Times New Roman" w:cstheme="minorHAnsi"/>
          <w:b/>
          <w:i/>
          <w:iCs/>
        </w:rPr>
        <w:t>Essential Duties and Responsibilities (and other responsibilities as applicable):</w:t>
      </w:r>
      <w:r w:rsidR="00D605E3" w:rsidRPr="00EC6504">
        <w:rPr>
          <w:rFonts w:cstheme="minorHAnsi"/>
          <w:b/>
          <w:bCs/>
        </w:rPr>
        <w:t xml:space="preserve"> </w:t>
      </w:r>
    </w:p>
    <w:p w14:paraId="57A85007" w14:textId="77777777" w:rsidR="00D605E3" w:rsidRPr="00EC6504" w:rsidRDefault="00D605E3" w:rsidP="000769F6">
      <w:pPr>
        <w:pStyle w:val="NoSpacing"/>
        <w:rPr>
          <w:rFonts w:cstheme="minorHAnsi"/>
          <w:b/>
          <w:bCs/>
        </w:rPr>
      </w:pPr>
    </w:p>
    <w:p w14:paraId="16307156" w14:textId="77777777" w:rsidR="00EC6504" w:rsidRPr="00EC6504" w:rsidRDefault="00EC6504" w:rsidP="00EC6504">
      <w:pPr>
        <w:pStyle w:val="ListParagraph"/>
        <w:numPr>
          <w:ilvl w:val="0"/>
          <w:numId w:val="3"/>
        </w:numPr>
        <w:spacing w:after="0" w:line="240" w:lineRule="auto"/>
        <w:rPr>
          <w:rFonts w:eastAsia="Times New Roman" w:cstheme="minorHAnsi"/>
        </w:rPr>
      </w:pPr>
      <w:r w:rsidRPr="00EC6504">
        <w:rPr>
          <w:rFonts w:eastAsia="Times New Roman" w:cstheme="minorHAnsi"/>
          <w:shd w:val="clear" w:color="auto" w:fill="FFFFFF"/>
        </w:rPr>
        <w:t>Assists in developing and executing an Integrated Talent Management (ITM) and provides Succession Process support.</w:t>
      </w:r>
    </w:p>
    <w:p w14:paraId="5B78AFA1" w14:textId="77777777" w:rsidR="00EC6504" w:rsidRPr="00EC6504" w:rsidRDefault="00EC6504" w:rsidP="00EC6504">
      <w:pPr>
        <w:pStyle w:val="ListParagraph"/>
        <w:numPr>
          <w:ilvl w:val="0"/>
          <w:numId w:val="3"/>
        </w:numPr>
        <w:spacing w:after="0" w:line="240" w:lineRule="auto"/>
        <w:rPr>
          <w:rFonts w:eastAsia="Times New Roman" w:cstheme="minorHAnsi"/>
        </w:rPr>
      </w:pPr>
      <w:r w:rsidRPr="00EC6504">
        <w:rPr>
          <w:rFonts w:eastAsia="Times New Roman" w:cstheme="minorHAnsi"/>
        </w:rPr>
        <w:t>Review and monitor completion of key elements of the Integrated Talent Process, including goal setting, formal performance assessments, potential assessment, and ongoing performance discussions (coaching, feedback, and recognition).</w:t>
      </w:r>
    </w:p>
    <w:p w14:paraId="3FF6A6F4"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Manage, track, test, and implement change to talent management forms, processes, applications, platforms, and interfaces.</w:t>
      </w:r>
    </w:p>
    <w:p w14:paraId="746FB4F5"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Contribute to the overall ITM and succession strategy and initiatives; identify what is working, where there is room for improvement.</w:t>
      </w:r>
    </w:p>
    <w:p w14:paraId="7C7DFE6E"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Develop succession charts and other materials to coordinate succession meetings.</w:t>
      </w:r>
    </w:p>
    <w:p w14:paraId="0896C3AA"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Manage all updates and maintenance of performance management and succession data in UKG.</w:t>
      </w:r>
    </w:p>
    <w:p w14:paraId="1ADD146C"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Create and share succession plan results with key stakeholders regarding open positions for whom successors have been identified.</w:t>
      </w:r>
    </w:p>
    <w:p w14:paraId="2E652789"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Support design of Talent Review, Succession Planning, Developmental Assessments, critical role learning paths, and process improvements in Talent Management programs.</w:t>
      </w:r>
    </w:p>
    <w:p w14:paraId="79AA845D"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Partners with other team members to produce and share Talent Summary/Talent Reporting through the design of reports and procedures for a sharing ongoing critical talent metrics, including promotions, retention/attrition, high potential metrics, and succession health.</w:t>
      </w:r>
    </w:p>
    <w:p w14:paraId="1DA4DC92" w14:textId="77777777" w:rsidR="00EC6504" w:rsidRPr="00EC6504" w:rsidRDefault="00EC6504" w:rsidP="00EC6504">
      <w:pPr>
        <w:numPr>
          <w:ilvl w:val="0"/>
          <w:numId w:val="3"/>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strike/>
        </w:rPr>
        <w:t>Support</w:t>
      </w:r>
      <w:r w:rsidRPr="00EC6504">
        <w:rPr>
          <w:rFonts w:eastAsia="Times New Roman" w:cstheme="minorHAnsi"/>
        </w:rPr>
        <w:t xml:space="preserve"> Create the full Performance Management cycle through training employees and managers; communicating enhancements to all stakeholder groups; reviewing and improving processes, and refining metrics and reporting.</w:t>
      </w:r>
    </w:p>
    <w:p w14:paraId="58AE9F62" w14:textId="77777777" w:rsidR="00EC6504" w:rsidRPr="00EC6504" w:rsidRDefault="00EC6504" w:rsidP="00EC6504">
      <w:pPr>
        <w:numPr>
          <w:ilvl w:val="0"/>
          <w:numId w:val="4"/>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Enable culture change initiatives related to changes in management, organizational structure, and acquisition.</w:t>
      </w:r>
    </w:p>
    <w:p w14:paraId="3E256458" w14:textId="77777777" w:rsidR="00EC6504" w:rsidRPr="00EC6504" w:rsidRDefault="00EC6504" w:rsidP="00EC6504">
      <w:pPr>
        <w:numPr>
          <w:ilvl w:val="0"/>
          <w:numId w:val="4"/>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Lead Diversity, Equality and Inclusion Program and partner on Sustainability Programs.</w:t>
      </w:r>
    </w:p>
    <w:p w14:paraId="3B875378" w14:textId="77777777" w:rsidR="00EC6504" w:rsidRPr="00EC6504" w:rsidRDefault="00EC6504" w:rsidP="00EC6504">
      <w:pPr>
        <w:numPr>
          <w:ilvl w:val="0"/>
          <w:numId w:val="5"/>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lastRenderedPageBreak/>
        <w:t>Support the annual engagement survey process, including assisting with survey preparation and launch, progress monitoring, reporting and compilation of survey results.</w:t>
      </w:r>
    </w:p>
    <w:p w14:paraId="5199F1B8" w14:textId="77777777" w:rsidR="00EC6504" w:rsidRPr="00EC6504" w:rsidRDefault="00EC6504" w:rsidP="00EC6504">
      <w:pPr>
        <w:numPr>
          <w:ilvl w:val="0"/>
          <w:numId w:val="6"/>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Other duties as assigned.</w:t>
      </w:r>
      <w:r w:rsidRPr="00EC6504">
        <w:rPr>
          <w:rFonts w:eastAsia="Times New Roman" w:cstheme="minorHAnsi"/>
        </w:rPr>
        <w:br/>
      </w:r>
    </w:p>
    <w:p w14:paraId="19DAF27E" w14:textId="77777777" w:rsidR="00EC6504" w:rsidRPr="00EC6504" w:rsidRDefault="00EC6504" w:rsidP="00EC6504">
      <w:pPr>
        <w:spacing w:after="0" w:line="240" w:lineRule="auto"/>
        <w:rPr>
          <w:rFonts w:eastAsia="Times New Roman" w:cstheme="minorHAnsi"/>
        </w:rPr>
      </w:pPr>
      <w:r w:rsidRPr="00EC6504">
        <w:rPr>
          <w:rFonts w:eastAsia="Times New Roman" w:cstheme="minorHAnsi"/>
          <w:shd w:val="clear" w:color="auto" w:fill="FFFFFF"/>
        </w:rPr>
        <w:t>This position can be remote with regular travel to our Fort Myers, FL headquarters, with travel to other markets as needed.</w:t>
      </w:r>
    </w:p>
    <w:p w14:paraId="089D387C" w14:textId="77777777" w:rsidR="00901D2F" w:rsidRPr="00EC6504" w:rsidRDefault="00901D2F" w:rsidP="00D605E3">
      <w:pPr>
        <w:autoSpaceDE w:val="0"/>
        <w:autoSpaceDN w:val="0"/>
        <w:adjustRightInd w:val="0"/>
        <w:spacing w:after="0" w:line="240" w:lineRule="auto"/>
        <w:rPr>
          <w:rFonts w:eastAsia="Times New Roman" w:cstheme="minorHAnsi"/>
          <w:b/>
        </w:rPr>
      </w:pPr>
    </w:p>
    <w:p w14:paraId="36CC13CD" w14:textId="7FAEE7B9" w:rsidR="00901D2F" w:rsidRPr="00EC6504" w:rsidRDefault="00901D2F" w:rsidP="00D605E3">
      <w:pPr>
        <w:autoSpaceDE w:val="0"/>
        <w:autoSpaceDN w:val="0"/>
        <w:adjustRightInd w:val="0"/>
        <w:spacing w:after="0" w:line="240" w:lineRule="auto"/>
        <w:rPr>
          <w:rFonts w:eastAsia="Times New Roman" w:cstheme="minorHAnsi"/>
          <w:b/>
        </w:rPr>
      </w:pPr>
      <w:r w:rsidRPr="00EC6504">
        <w:rPr>
          <w:rFonts w:eastAsia="Times New Roman" w:cstheme="minorHAnsi"/>
          <w:b/>
          <w:bCs/>
          <w:i/>
          <w:iCs/>
        </w:rPr>
        <w:t>Required Knowledge and Experience:</w:t>
      </w:r>
    </w:p>
    <w:p w14:paraId="4FC67921" w14:textId="77777777" w:rsidR="00901D2F" w:rsidRPr="00EC6504" w:rsidRDefault="00901D2F" w:rsidP="00D605E3">
      <w:pPr>
        <w:autoSpaceDE w:val="0"/>
        <w:autoSpaceDN w:val="0"/>
        <w:adjustRightInd w:val="0"/>
        <w:spacing w:after="0" w:line="240" w:lineRule="auto"/>
        <w:rPr>
          <w:rFonts w:eastAsia="Times New Roman" w:cstheme="minorHAnsi"/>
          <w:b/>
        </w:rPr>
      </w:pPr>
    </w:p>
    <w:p w14:paraId="089D2689" w14:textId="77777777" w:rsidR="00EC6504" w:rsidRPr="00EC6504" w:rsidRDefault="00EC6504" w:rsidP="00EC6504">
      <w:pPr>
        <w:spacing w:line="240" w:lineRule="auto"/>
        <w:contextualSpacing/>
        <w:rPr>
          <w:rFonts w:eastAsia="Times New Roman" w:cstheme="minorHAnsi"/>
        </w:rPr>
      </w:pPr>
    </w:p>
    <w:p w14:paraId="0FDC16F6"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Bachelor’s Degree in Human Resources, IO Psychology, Organizational Development, Communications or Business.</w:t>
      </w:r>
    </w:p>
    <w:p w14:paraId="09698FE5"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 xml:space="preserve">5 years’ experience and demonstrated success as a </w:t>
      </w:r>
      <w:proofErr w:type="gramStart"/>
      <w:r w:rsidRPr="00EC6504">
        <w:rPr>
          <w:rFonts w:eastAsia="Times New Roman" w:cstheme="minorHAnsi"/>
        </w:rPr>
        <w:t>human resources</w:t>
      </w:r>
      <w:proofErr w:type="gramEnd"/>
      <w:r w:rsidRPr="00EC6504">
        <w:rPr>
          <w:rFonts w:eastAsia="Times New Roman" w:cstheme="minorHAnsi"/>
        </w:rPr>
        <w:t xml:space="preserve"> professional, with direct experience supporting talent management projects (performance management and succession planning).</w:t>
      </w:r>
    </w:p>
    <w:p w14:paraId="31C20455"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Ability to manage multiple priorities and projects in a dynamic environment.</w:t>
      </w:r>
    </w:p>
    <w:p w14:paraId="7B2CF6EF"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Ability to work in a fast-paced, ambiguous environment.</w:t>
      </w:r>
    </w:p>
    <w:p w14:paraId="070A28A9"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Experience participating in teams, influencing leaders, and collaborating across the enterprise.</w:t>
      </w:r>
    </w:p>
    <w:p w14:paraId="2BC69C5C"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Experience in process, organization, change and/or learning improvement.</w:t>
      </w:r>
    </w:p>
    <w:p w14:paraId="7D693B67"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Experience in competency management.</w:t>
      </w:r>
    </w:p>
    <w:p w14:paraId="4918D148"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Strong business acumen, analytical skills, and consultative skills.</w:t>
      </w:r>
    </w:p>
    <w:p w14:paraId="5821A287"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Ability to effectively communicate with team members at all levels.</w:t>
      </w:r>
    </w:p>
    <w:p w14:paraId="1D64FA0C"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Strong leadership and project management abilities throughout the talent management process.</w:t>
      </w:r>
    </w:p>
    <w:p w14:paraId="45D97281"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Strong communication, presentation, coaching and facilitation skills.</w:t>
      </w:r>
    </w:p>
    <w:p w14:paraId="420A9807"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Skilled in data analysis and HR metrics.</w:t>
      </w:r>
    </w:p>
    <w:p w14:paraId="2B77243A" w14:textId="77777777" w:rsidR="00EC6504" w:rsidRPr="00EC6504" w:rsidRDefault="00EC6504" w:rsidP="00EC6504">
      <w:pPr>
        <w:numPr>
          <w:ilvl w:val="0"/>
          <w:numId w:val="7"/>
        </w:numPr>
        <w:shd w:val="clear" w:color="auto" w:fill="FFFFFF"/>
        <w:spacing w:before="100" w:beforeAutospacing="1" w:after="100" w:afterAutospacing="1" w:line="240" w:lineRule="auto"/>
        <w:contextualSpacing/>
        <w:rPr>
          <w:rFonts w:eastAsia="Times New Roman" w:cstheme="minorHAnsi"/>
        </w:rPr>
      </w:pPr>
      <w:r w:rsidRPr="00EC6504">
        <w:rPr>
          <w:rFonts w:eastAsia="Times New Roman" w:cstheme="minorHAnsi"/>
        </w:rPr>
        <w:t>Working knowledge of HRIS systems (UKG preferred), including modules used for performance evaluation, succession planning, compensation planning and team member development.</w:t>
      </w:r>
    </w:p>
    <w:p w14:paraId="14B59D30" w14:textId="77777777" w:rsidR="00EC6504" w:rsidRPr="00EC6504" w:rsidRDefault="00EC6504" w:rsidP="00EC6504">
      <w:pPr>
        <w:spacing w:line="240" w:lineRule="auto"/>
        <w:contextualSpacing/>
        <w:rPr>
          <w:rFonts w:cstheme="minorHAnsi"/>
        </w:rPr>
      </w:pPr>
    </w:p>
    <w:p w14:paraId="0123DC09" w14:textId="061672A0" w:rsidR="00D605E3" w:rsidRPr="00EC6504" w:rsidRDefault="00D605E3" w:rsidP="00D605E3">
      <w:pPr>
        <w:autoSpaceDE w:val="0"/>
        <w:autoSpaceDN w:val="0"/>
        <w:adjustRightInd w:val="0"/>
        <w:spacing w:after="0" w:line="240" w:lineRule="auto"/>
        <w:rPr>
          <w:rFonts w:eastAsia="Times New Roman" w:cstheme="minorHAnsi"/>
        </w:rPr>
      </w:pPr>
    </w:p>
    <w:p w14:paraId="1956DA91" w14:textId="5E5C47BA" w:rsidR="00901D2F" w:rsidRPr="00EC6504" w:rsidRDefault="00901D2F" w:rsidP="00901D2F">
      <w:pPr>
        <w:autoSpaceDE w:val="0"/>
        <w:autoSpaceDN w:val="0"/>
        <w:adjustRightInd w:val="0"/>
        <w:spacing w:after="0" w:line="240" w:lineRule="auto"/>
        <w:rPr>
          <w:rFonts w:eastAsia="Times New Roman" w:cstheme="minorHAnsi"/>
          <w:b/>
          <w:i/>
          <w:iCs/>
        </w:rPr>
      </w:pPr>
      <w:r w:rsidRPr="00EC6504">
        <w:rPr>
          <w:rFonts w:eastAsia="Times New Roman" w:cstheme="minorHAnsi"/>
          <w:b/>
          <w:i/>
          <w:iCs/>
        </w:rPr>
        <w:t xml:space="preserve">Certificates, Licenses, Registrations:  </w:t>
      </w:r>
      <w:r w:rsidR="00EC6504" w:rsidRPr="00EC6504">
        <w:rPr>
          <w:rFonts w:eastAsia="Times New Roman" w:cstheme="minorHAnsi"/>
          <w:b/>
          <w:i/>
          <w:iCs/>
        </w:rPr>
        <w:t>N/A</w:t>
      </w:r>
    </w:p>
    <w:p w14:paraId="5034CECF" w14:textId="14EEC6B9" w:rsidR="00901D2F" w:rsidRPr="00EC6504" w:rsidRDefault="00901D2F" w:rsidP="00D605E3">
      <w:pPr>
        <w:autoSpaceDE w:val="0"/>
        <w:autoSpaceDN w:val="0"/>
        <w:adjustRightInd w:val="0"/>
        <w:spacing w:after="0" w:line="240" w:lineRule="auto"/>
        <w:rPr>
          <w:rFonts w:eastAsia="Times New Roman" w:cstheme="minorHAnsi"/>
        </w:rPr>
      </w:pPr>
    </w:p>
    <w:p w14:paraId="274A73C9" w14:textId="6E48B1EB" w:rsidR="00901D2F" w:rsidRPr="00EC6504" w:rsidRDefault="00901D2F" w:rsidP="00D605E3">
      <w:pPr>
        <w:autoSpaceDE w:val="0"/>
        <w:autoSpaceDN w:val="0"/>
        <w:adjustRightInd w:val="0"/>
        <w:spacing w:after="0" w:line="240" w:lineRule="auto"/>
        <w:rPr>
          <w:rFonts w:eastAsia="Times New Roman" w:cstheme="minorHAnsi"/>
        </w:rPr>
      </w:pPr>
    </w:p>
    <w:p w14:paraId="4A5EEA2C" w14:textId="09FCA44A" w:rsidR="00D605E3" w:rsidRPr="00EC6504" w:rsidRDefault="00D605E3" w:rsidP="00D605E3">
      <w:pPr>
        <w:autoSpaceDE w:val="0"/>
        <w:autoSpaceDN w:val="0"/>
        <w:adjustRightInd w:val="0"/>
        <w:spacing w:after="0" w:line="240" w:lineRule="auto"/>
        <w:rPr>
          <w:rFonts w:eastAsia="Times New Roman" w:cstheme="minorHAnsi"/>
          <w:i/>
          <w:iCs/>
        </w:rPr>
      </w:pPr>
      <w:r w:rsidRPr="00EC6504">
        <w:rPr>
          <w:rFonts w:eastAsia="Times New Roman" w:cstheme="minorHAnsi"/>
          <w:b/>
          <w:i/>
          <w:iCs/>
        </w:rPr>
        <w:t>Competencies</w:t>
      </w:r>
      <w:r w:rsidR="00901D2F" w:rsidRPr="00EC6504">
        <w:rPr>
          <w:rFonts w:eastAsia="Times New Roman" w:cstheme="minorHAnsi"/>
          <w:b/>
          <w:i/>
          <w:iCs/>
        </w:rPr>
        <w:t>:</w:t>
      </w:r>
      <w:r w:rsidRPr="00EC6504">
        <w:rPr>
          <w:rFonts w:eastAsia="Times New Roman" w:cstheme="minorHAnsi"/>
          <w:i/>
          <w:iCs/>
        </w:rPr>
        <w:t xml:space="preserve"> </w:t>
      </w:r>
    </w:p>
    <w:p w14:paraId="364A7985" w14:textId="130C7D60"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To perform the job successfully, an individual should demonstrate the following competencies:</w:t>
      </w:r>
    </w:p>
    <w:p w14:paraId="6132814C" w14:textId="77777777" w:rsidR="00E61F13" w:rsidRPr="00EC6504" w:rsidRDefault="00E61F13" w:rsidP="00D605E3">
      <w:pPr>
        <w:autoSpaceDE w:val="0"/>
        <w:autoSpaceDN w:val="0"/>
        <w:adjustRightInd w:val="0"/>
        <w:spacing w:after="0" w:line="240" w:lineRule="auto"/>
        <w:rPr>
          <w:rFonts w:eastAsia="Times New Roman" w:cstheme="minorHAnsi"/>
        </w:rPr>
      </w:pPr>
    </w:p>
    <w:p w14:paraId="6224AD7E"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Analysis/Problem Assessment</w:t>
      </w:r>
      <w:r w:rsidRPr="00EC6504">
        <w:rPr>
          <w:rFonts w:eastAsia="Times New Roman" w:cstheme="minorHAnsi"/>
          <w:color w:val="000000"/>
        </w:rPr>
        <w:t xml:space="preserve"> – Securing relevant information and identifying key issues and relationships from a base of information; relating and comparing data from different sources; identifying cause-effect relationships.</w:t>
      </w:r>
    </w:p>
    <w:p w14:paraId="3420B43C"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 xml:space="preserve">Coaching </w:t>
      </w:r>
      <w:r w:rsidRPr="00EC6504">
        <w:rPr>
          <w:rFonts w:eastAsia="Times New Roman" w:cstheme="minorHAnsi"/>
          <w:color w:val="000000"/>
        </w:rPr>
        <w:t>- Facilitating the development of other’s knowledge and skills; providing timely feedback and guidance to help them reach goals.</w:t>
      </w:r>
    </w:p>
    <w:p w14:paraId="65AF2621"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Compassion</w:t>
      </w:r>
      <w:r w:rsidRPr="00EC6504">
        <w:rPr>
          <w:rFonts w:eastAsia="Times New Roman" w:cstheme="minorHAnsi"/>
          <w:color w:val="000000"/>
        </w:rPr>
        <w:t xml:space="preserve"> - The responsibility to put a patient’s or person’s interests first, including the duty not to harm, deliver proper care, and maintain confidentiality.  </w:t>
      </w:r>
    </w:p>
    <w:p w14:paraId="0B56B302"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Compliance</w:t>
      </w:r>
      <w:r w:rsidRPr="00EC6504">
        <w:rPr>
          <w:rFonts w:eastAsia="Times New Roman" w:cstheme="minorHAnsi"/>
          <w:color w:val="000000"/>
        </w:rPr>
        <w:t xml:space="preserve"> - Employee has satisfactory completed employers required compliance training. Employee </w:t>
      </w:r>
      <w:proofErr w:type="gramStart"/>
      <w:r w:rsidRPr="00EC6504">
        <w:rPr>
          <w:rFonts w:eastAsia="Times New Roman" w:cstheme="minorHAnsi"/>
          <w:color w:val="000000"/>
        </w:rPr>
        <w:t>is able to</w:t>
      </w:r>
      <w:proofErr w:type="gramEnd"/>
      <w:r w:rsidRPr="00EC6504">
        <w:rPr>
          <w:rFonts w:eastAsia="Times New Roman" w:cstheme="minorHAnsi"/>
          <w:color w:val="000000"/>
        </w:rPr>
        <w:t xml:space="preserve"> demonstrate an understanding of employers Code of Conduct.  </w:t>
      </w:r>
    </w:p>
    <w:p w14:paraId="181E003D"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Communication</w:t>
      </w:r>
      <w:r w:rsidRPr="00EC6504">
        <w:rPr>
          <w:rFonts w:eastAsia="Times New Roman" w:cstheme="minorHAnsi"/>
          <w:color w:val="000000"/>
        </w:rPr>
        <w:t xml:space="preserve"> - Expressing ideas effectively in individual and group situations (including nonverbal communication); adjusting language or terminology to the characteristics and needs of the audience.  Good listening skills.</w:t>
      </w:r>
    </w:p>
    <w:p w14:paraId="51FBD397"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lastRenderedPageBreak/>
        <w:t>Delegation of Authority and Responsibility</w:t>
      </w:r>
      <w:r w:rsidRPr="00EC6504">
        <w:rPr>
          <w:rFonts w:eastAsia="Times New Roman" w:cstheme="minorHAnsi"/>
          <w:color w:val="000000"/>
        </w:rPr>
        <w:t xml:space="preserve"> - Allocating decision-making authority and task responsibilities to appropriate direct </w:t>
      </w:r>
      <w:proofErr w:type="gramStart"/>
      <w:r w:rsidRPr="00EC6504">
        <w:rPr>
          <w:rFonts w:eastAsia="Times New Roman" w:cstheme="minorHAnsi"/>
          <w:color w:val="000000"/>
        </w:rPr>
        <w:t>reports;</w:t>
      </w:r>
      <w:proofErr w:type="gramEnd"/>
      <w:r w:rsidRPr="00EC6504">
        <w:rPr>
          <w:rFonts w:eastAsia="Times New Roman" w:cstheme="minorHAnsi"/>
          <w:color w:val="000000"/>
        </w:rPr>
        <w:t xml:space="preserve"> utilizing direct reports’ time, skills and potential effectively.  </w:t>
      </w:r>
    </w:p>
    <w:p w14:paraId="44F120DF"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Developing Organization Talent</w:t>
      </w:r>
      <w:r w:rsidRPr="00EC6504">
        <w:rPr>
          <w:rFonts w:eastAsia="Times New Roman" w:cstheme="minorHAnsi"/>
          <w:color w:val="000000"/>
        </w:rPr>
        <w:t xml:space="preserve"> - Developing direct reports’ skills and competencies by planning effective development activities related to current and future jobs.  </w:t>
      </w:r>
    </w:p>
    <w:p w14:paraId="7186DCC1"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Follow-up</w:t>
      </w:r>
      <w:r w:rsidRPr="00EC6504">
        <w:rPr>
          <w:rFonts w:eastAsia="Times New Roman" w:cstheme="minorHAnsi"/>
          <w:color w:val="000000"/>
        </w:rPr>
        <w:t xml:space="preserve"> - Establishing procedures to monitor the results of delegations, assignments, or </w:t>
      </w:r>
      <w:proofErr w:type="gramStart"/>
      <w:r w:rsidRPr="00EC6504">
        <w:rPr>
          <w:rFonts w:eastAsia="Times New Roman" w:cstheme="minorHAnsi"/>
          <w:color w:val="000000"/>
        </w:rPr>
        <w:t>projects;</w:t>
      </w:r>
      <w:proofErr w:type="gramEnd"/>
      <w:r w:rsidRPr="00EC6504">
        <w:rPr>
          <w:rFonts w:eastAsia="Times New Roman" w:cstheme="minorHAnsi"/>
          <w:color w:val="000000"/>
        </w:rPr>
        <w:t xml:space="preserve"> taking into consideration the skills, knowledge, and experience of the assigned individual and characteristics of the assignment or project.</w:t>
      </w:r>
    </w:p>
    <w:p w14:paraId="5DCFDED5"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 xml:space="preserve">Individual Leadership/ Influencing </w:t>
      </w:r>
      <w:r w:rsidRPr="00EC6504">
        <w:rPr>
          <w:rFonts w:eastAsia="Times New Roman" w:cstheme="minorHAnsi"/>
          <w:color w:val="000000"/>
        </w:rPr>
        <w:t>- Using appropriate interpersonal styles and methods to inspire and guide individuals (direct reports, peers, and supervisors) toward goal achievement; modifying behavior to accommodate tasks, situations, and individuals involved.</w:t>
      </w:r>
    </w:p>
    <w:p w14:paraId="0AA48200"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Initiative</w:t>
      </w:r>
      <w:r w:rsidRPr="00EC6504">
        <w:rPr>
          <w:rFonts w:eastAsia="Times New Roman" w:cstheme="minorHAnsi"/>
          <w:color w:val="000000"/>
        </w:rPr>
        <w:t xml:space="preserve"> - Making active attempts to influence events to achieve goals; self-starting rather than accepting passively; taking action to achieve goals beyond what is required; being proactive.  Practices self-development. </w:t>
      </w:r>
    </w:p>
    <w:p w14:paraId="641BEDB3"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Integrity</w:t>
      </w:r>
      <w:r w:rsidRPr="00EC6504">
        <w:rPr>
          <w:rFonts w:eastAsia="Times New Roman" w:cstheme="minorHAnsi"/>
          <w:color w:val="000000"/>
        </w:rPr>
        <w:t xml:space="preserve"> - Maintaining and promoting social, ethical, and organizational norms is conducting internal and external business activities.  </w:t>
      </w:r>
    </w:p>
    <w:p w14:paraId="1E7AD29B"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Judgement/ Problem Solving</w:t>
      </w:r>
      <w:r w:rsidRPr="00EC6504">
        <w:rPr>
          <w:rFonts w:eastAsia="Times New Roman" w:cstheme="minorHAnsi"/>
          <w:color w:val="000000"/>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68EE5155"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Maximizing Performance</w:t>
      </w:r>
      <w:r w:rsidRPr="00EC6504">
        <w:rPr>
          <w:rFonts w:eastAsia="Times New Roman" w:cstheme="minorHAnsi"/>
          <w:color w:val="000000"/>
        </w:rPr>
        <w:t xml:space="preserve"> - Establishing performance/development goals, coaching performance, providing training, and evaluating performance.</w:t>
      </w:r>
    </w:p>
    <w:p w14:paraId="19B31F98"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Patient Service Orientation</w:t>
      </w:r>
      <w:r w:rsidRPr="00EC6504">
        <w:rPr>
          <w:rFonts w:eastAsia="Times New Roman" w:cstheme="minorHAnsi"/>
          <w:color w:val="000000"/>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07CFCB69"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Planning and Organizing/ Work Management</w:t>
      </w:r>
      <w:r w:rsidRPr="00EC6504">
        <w:rPr>
          <w:rFonts w:eastAsia="Times New Roman" w:cstheme="minorHAnsi"/>
          <w:color w:val="000000"/>
        </w:rPr>
        <w:t xml:space="preserve"> - Establishing a course of action for self and/or others to accomplish a specific </w:t>
      </w:r>
      <w:proofErr w:type="gramStart"/>
      <w:r w:rsidRPr="00EC6504">
        <w:rPr>
          <w:rFonts w:eastAsia="Times New Roman" w:cstheme="minorHAnsi"/>
          <w:color w:val="000000"/>
        </w:rPr>
        <w:t>goal;</w:t>
      </w:r>
      <w:proofErr w:type="gramEnd"/>
      <w:r w:rsidRPr="00EC6504">
        <w:rPr>
          <w:rFonts w:eastAsia="Times New Roman" w:cstheme="minorHAnsi"/>
          <w:color w:val="000000"/>
        </w:rPr>
        <w:t xml:space="preserve"> planning proper assignments of personnel and appropriate allocation of resources.</w:t>
      </w:r>
    </w:p>
    <w:p w14:paraId="49BB2FAB"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Results Driven &amp; Execution</w:t>
      </w:r>
      <w:r w:rsidRPr="00EC6504">
        <w:rPr>
          <w:rFonts w:eastAsia="Times New Roman" w:cstheme="minorHAnsi"/>
          <w:color w:val="000000"/>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2D2099A0" w14:textId="77777777" w:rsidR="00D605E3" w:rsidRPr="00EC6504" w:rsidRDefault="00D605E3" w:rsidP="00D605E3">
      <w:pPr>
        <w:autoSpaceDE w:val="0"/>
        <w:autoSpaceDN w:val="0"/>
        <w:adjustRightInd w:val="0"/>
        <w:spacing w:after="0" w:line="240" w:lineRule="auto"/>
        <w:rPr>
          <w:rFonts w:eastAsia="Times New Roman" w:cstheme="minorHAnsi"/>
          <w:color w:val="000000"/>
        </w:rPr>
      </w:pPr>
      <w:r w:rsidRPr="00EC6504">
        <w:rPr>
          <w:rFonts w:eastAsia="Times New Roman" w:cstheme="minorHAnsi"/>
          <w:color w:val="000000"/>
          <w:u w:val="single"/>
        </w:rPr>
        <w:t>Teamwork/</w:t>
      </w:r>
      <w:r w:rsidRPr="00EC6504">
        <w:rPr>
          <w:rFonts w:eastAsia="Times New Roman" w:cstheme="minorHAnsi"/>
          <w:color w:val="000000"/>
        </w:rPr>
        <w:t xml:space="preserve"> </w:t>
      </w:r>
      <w:r w:rsidRPr="00EC6504">
        <w:rPr>
          <w:rFonts w:eastAsia="Times New Roman" w:cstheme="minorHAnsi"/>
          <w:color w:val="000000"/>
          <w:u w:val="single"/>
        </w:rPr>
        <w:t>Collaboration</w:t>
      </w:r>
      <w:r w:rsidRPr="00EC6504">
        <w:rPr>
          <w:rFonts w:eastAsia="Times New Roman" w:cstheme="minorHAnsi"/>
          <w:color w:val="000000"/>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56B2552F" w14:textId="77777777" w:rsidR="00D605E3" w:rsidRPr="00EC6504" w:rsidRDefault="00D605E3" w:rsidP="00D605E3">
      <w:pPr>
        <w:autoSpaceDE w:val="0"/>
        <w:autoSpaceDN w:val="0"/>
        <w:adjustRightInd w:val="0"/>
        <w:spacing w:after="0" w:line="240" w:lineRule="auto"/>
        <w:rPr>
          <w:rFonts w:eastAsia="Times New Roman" w:cstheme="minorHAnsi"/>
        </w:rPr>
      </w:pPr>
    </w:p>
    <w:p w14:paraId="6F4BC765" w14:textId="77777777" w:rsidR="003C0EF9" w:rsidRPr="00EC6504" w:rsidRDefault="00D605E3" w:rsidP="00D605E3">
      <w:pPr>
        <w:autoSpaceDE w:val="0"/>
        <w:autoSpaceDN w:val="0"/>
        <w:adjustRightInd w:val="0"/>
        <w:spacing w:after="0" w:line="240" w:lineRule="auto"/>
        <w:rPr>
          <w:rFonts w:eastAsia="Times New Roman" w:cstheme="minorHAnsi"/>
          <w:b/>
        </w:rPr>
      </w:pPr>
      <w:r w:rsidRPr="00EC6504">
        <w:rPr>
          <w:rFonts w:eastAsia="Times New Roman" w:cstheme="minorHAnsi"/>
          <w:b/>
        </w:rPr>
        <w:t>Qualifications</w:t>
      </w:r>
    </w:p>
    <w:p w14:paraId="127ABF8C" w14:textId="6A4610E8"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A131EAD" w14:textId="77777777" w:rsidR="00D605E3" w:rsidRPr="00EC6504" w:rsidRDefault="00D605E3" w:rsidP="00D605E3">
      <w:pPr>
        <w:autoSpaceDE w:val="0"/>
        <w:autoSpaceDN w:val="0"/>
        <w:adjustRightInd w:val="0"/>
        <w:spacing w:after="0" w:line="240" w:lineRule="auto"/>
        <w:rPr>
          <w:rFonts w:eastAsia="Times New Roman" w:cstheme="minorHAnsi"/>
        </w:rPr>
      </w:pPr>
    </w:p>
    <w:p w14:paraId="3899E8D2" w14:textId="3246E529" w:rsidR="003C0EF9" w:rsidRDefault="003C0EF9" w:rsidP="00D605E3">
      <w:pPr>
        <w:autoSpaceDE w:val="0"/>
        <w:autoSpaceDN w:val="0"/>
        <w:adjustRightInd w:val="0"/>
        <w:spacing w:after="0" w:line="240" w:lineRule="auto"/>
        <w:rPr>
          <w:rFonts w:eastAsia="Times New Roman" w:cstheme="minorHAnsi"/>
          <w:b/>
        </w:rPr>
      </w:pPr>
    </w:p>
    <w:p w14:paraId="64D21A9A" w14:textId="6B537570" w:rsidR="00EC6504" w:rsidRDefault="00EC6504" w:rsidP="00D605E3">
      <w:pPr>
        <w:autoSpaceDE w:val="0"/>
        <w:autoSpaceDN w:val="0"/>
        <w:adjustRightInd w:val="0"/>
        <w:spacing w:after="0" w:line="240" w:lineRule="auto"/>
        <w:rPr>
          <w:rFonts w:eastAsia="Times New Roman" w:cstheme="minorHAnsi"/>
          <w:b/>
        </w:rPr>
      </w:pPr>
    </w:p>
    <w:p w14:paraId="7BCD2E50" w14:textId="77777777" w:rsidR="00EC6504" w:rsidRPr="00EC6504" w:rsidRDefault="00EC6504" w:rsidP="00D605E3">
      <w:pPr>
        <w:autoSpaceDE w:val="0"/>
        <w:autoSpaceDN w:val="0"/>
        <w:adjustRightInd w:val="0"/>
        <w:spacing w:after="0" w:line="240" w:lineRule="auto"/>
        <w:rPr>
          <w:rFonts w:eastAsia="Times New Roman" w:cstheme="minorHAnsi"/>
          <w:b/>
        </w:rPr>
      </w:pPr>
    </w:p>
    <w:p w14:paraId="0774CF98" w14:textId="6F535091"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b/>
        </w:rPr>
        <w:lastRenderedPageBreak/>
        <w:t>Language Skills</w:t>
      </w:r>
      <w:r w:rsidRPr="00EC6504">
        <w:rPr>
          <w:rFonts w:eastAsia="Times New Roman" w:cstheme="minorHAnsi"/>
        </w:rPr>
        <w:t xml:space="preserve"> </w:t>
      </w:r>
    </w:p>
    <w:p w14:paraId="274CAEF8" w14:textId="08B0269C"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Ability to read and interpret documents</w:t>
      </w:r>
      <w:r w:rsidR="00901D2F" w:rsidRPr="00EC6504">
        <w:rPr>
          <w:rFonts w:eastAsia="Times New Roman" w:cstheme="minorHAnsi"/>
        </w:rPr>
        <w:t>.</w:t>
      </w:r>
      <w:r w:rsidRPr="00EC6504">
        <w:rPr>
          <w:rFonts w:eastAsia="Times New Roman" w:cstheme="minorHAnsi"/>
        </w:rPr>
        <w:t xml:space="preserve"> Ability to write routine reports and correspondence.  Ability to speak effectively before groups of customers or employees of organization.</w:t>
      </w:r>
    </w:p>
    <w:p w14:paraId="43E13523" w14:textId="77777777" w:rsidR="00D605E3" w:rsidRPr="00EC6504" w:rsidRDefault="00D605E3" w:rsidP="00D605E3">
      <w:pPr>
        <w:autoSpaceDE w:val="0"/>
        <w:autoSpaceDN w:val="0"/>
        <w:adjustRightInd w:val="0"/>
        <w:spacing w:after="0" w:line="240" w:lineRule="auto"/>
        <w:rPr>
          <w:rFonts w:eastAsia="Times New Roman" w:cstheme="minorHAnsi"/>
        </w:rPr>
      </w:pPr>
    </w:p>
    <w:p w14:paraId="31C05FC6"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b/>
        </w:rPr>
        <w:t>Mathematical Skills</w:t>
      </w:r>
      <w:r w:rsidRPr="00EC6504">
        <w:rPr>
          <w:rFonts w:eastAsia="Times New Roman" w:cstheme="minorHAnsi"/>
        </w:rPr>
        <w:t xml:space="preserve"> </w:t>
      </w:r>
    </w:p>
    <w:p w14:paraId="3C270386" w14:textId="08E68FF9"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Ability to add, subtract, multiply, and divide in all units of measure, using whole numbers, common fractions, and decimals</w:t>
      </w:r>
      <w:r w:rsidR="00901D2F" w:rsidRPr="00EC6504">
        <w:rPr>
          <w:rFonts w:eastAsia="Times New Roman" w:cstheme="minorHAnsi"/>
        </w:rPr>
        <w:t>.</w:t>
      </w:r>
    </w:p>
    <w:p w14:paraId="3FBF084B" w14:textId="77777777" w:rsidR="00D605E3" w:rsidRPr="00EC6504" w:rsidRDefault="00D605E3" w:rsidP="00D605E3">
      <w:pPr>
        <w:autoSpaceDE w:val="0"/>
        <w:autoSpaceDN w:val="0"/>
        <w:adjustRightInd w:val="0"/>
        <w:spacing w:after="0" w:line="240" w:lineRule="auto"/>
        <w:rPr>
          <w:rFonts w:eastAsia="Times New Roman" w:cstheme="minorHAnsi"/>
        </w:rPr>
      </w:pPr>
    </w:p>
    <w:p w14:paraId="1EADEC35"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b/>
        </w:rPr>
        <w:t>Reasoning Ability</w:t>
      </w:r>
      <w:r w:rsidRPr="00EC6504">
        <w:rPr>
          <w:rFonts w:eastAsia="Times New Roman" w:cstheme="minorHAnsi"/>
        </w:rPr>
        <w:t xml:space="preserve"> </w:t>
      </w:r>
    </w:p>
    <w:p w14:paraId="114B6142"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Ability to apply common sense understanding to carry out instructions furnished in written, oral, or diagram form.  Ability to deal with problems involving several concrete variables in standardized situations.</w:t>
      </w:r>
    </w:p>
    <w:p w14:paraId="13DED6B4" w14:textId="77777777" w:rsidR="00D605E3" w:rsidRPr="00EC6504" w:rsidRDefault="00D605E3" w:rsidP="00D605E3">
      <w:pPr>
        <w:autoSpaceDE w:val="0"/>
        <w:autoSpaceDN w:val="0"/>
        <w:adjustRightInd w:val="0"/>
        <w:spacing w:after="0" w:line="240" w:lineRule="auto"/>
        <w:rPr>
          <w:rFonts w:eastAsia="Times New Roman" w:cstheme="minorHAnsi"/>
        </w:rPr>
      </w:pPr>
    </w:p>
    <w:p w14:paraId="66DF73EE"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b/>
        </w:rPr>
        <w:t>Computer Skills</w:t>
      </w:r>
      <w:r w:rsidRPr="00EC6504">
        <w:rPr>
          <w:rFonts w:eastAsia="Times New Roman" w:cstheme="minorHAnsi"/>
        </w:rPr>
        <w:t xml:space="preserve"> </w:t>
      </w:r>
    </w:p>
    <w:p w14:paraId="256F68AC"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 xml:space="preserve">To perform this job successfully, an individual should have knowledge of Athena Database </w:t>
      </w:r>
      <w:proofErr w:type="gramStart"/>
      <w:r w:rsidRPr="00EC6504">
        <w:rPr>
          <w:rFonts w:eastAsia="Times New Roman" w:cstheme="minorHAnsi"/>
        </w:rPr>
        <w:t>software;</w:t>
      </w:r>
      <w:proofErr w:type="gramEnd"/>
      <w:r w:rsidRPr="00EC6504">
        <w:rPr>
          <w:rFonts w:eastAsia="Times New Roman" w:cstheme="minorHAnsi"/>
        </w:rPr>
        <w:t xml:space="preserve"> Microsoft Spreadsheet software and Microsoft Word Processing software.</w:t>
      </w:r>
    </w:p>
    <w:p w14:paraId="3E0F67F3" w14:textId="77777777" w:rsidR="00D605E3" w:rsidRPr="00EC6504" w:rsidRDefault="00D605E3" w:rsidP="00D605E3">
      <w:pPr>
        <w:autoSpaceDE w:val="0"/>
        <w:autoSpaceDN w:val="0"/>
        <w:adjustRightInd w:val="0"/>
        <w:spacing w:after="0" w:line="240" w:lineRule="auto"/>
        <w:rPr>
          <w:rFonts w:eastAsia="Times New Roman" w:cstheme="minorHAnsi"/>
        </w:rPr>
      </w:pPr>
    </w:p>
    <w:p w14:paraId="4A38EA56" w14:textId="77777777" w:rsidR="00901D2F" w:rsidRPr="00EC6504" w:rsidRDefault="00901D2F" w:rsidP="00D605E3">
      <w:pPr>
        <w:autoSpaceDE w:val="0"/>
        <w:autoSpaceDN w:val="0"/>
        <w:adjustRightInd w:val="0"/>
        <w:spacing w:after="0" w:line="240" w:lineRule="auto"/>
        <w:rPr>
          <w:rFonts w:eastAsia="Times New Roman" w:cstheme="minorHAnsi"/>
          <w:bCs/>
        </w:rPr>
      </w:pPr>
    </w:p>
    <w:p w14:paraId="589DAA9D"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b/>
        </w:rPr>
        <w:t>Physical Demands</w:t>
      </w:r>
      <w:r w:rsidRPr="00EC6504">
        <w:rPr>
          <w:rFonts w:eastAsia="Times New Roman" w:cstheme="minorHAnsi"/>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3A72F50" w14:textId="77777777" w:rsidR="00D605E3" w:rsidRPr="00EC6504" w:rsidRDefault="00D605E3" w:rsidP="00D605E3">
      <w:pPr>
        <w:autoSpaceDE w:val="0"/>
        <w:autoSpaceDN w:val="0"/>
        <w:adjustRightInd w:val="0"/>
        <w:spacing w:after="0" w:line="240" w:lineRule="auto"/>
        <w:rPr>
          <w:rFonts w:eastAsia="Times New Roman" w:cstheme="minorHAnsi"/>
        </w:rPr>
      </w:pPr>
    </w:p>
    <w:p w14:paraId="2FCEE794"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While performing the duties of this Job, the employee is regularly required to stand; walk; sit; use hands to finger, handle, or feel; reach with hands and arms; climb or balance and talk or hear.  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2F96F89A" w14:textId="77777777" w:rsidR="00D605E3" w:rsidRPr="00EC6504" w:rsidRDefault="00D605E3" w:rsidP="00D605E3">
      <w:pPr>
        <w:autoSpaceDE w:val="0"/>
        <w:autoSpaceDN w:val="0"/>
        <w:adjustRightInd w:val="0"/>
        <w:spacing w:after="0" w:line="240" w:lineRule="auto"/>
        <w:rPr>
          <w:rFonts w:eastAsia="Times New Roman" w:cstheme="minorHAnsi"/>
        </w:rPr>
      </w:pPr>
    </w:p>
    <w:p w14:paraId="4DCBEBA2"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b/>
        </w:rPr>
        <w:t>Work Environment</w:t>
      </w:r>
      <w:r w:rsidRPr="00EC6504">
        <w:rPr>
          <w:rFonts w:eastAsia="Times New Roman" w:cstheme="minorHAnsi"/>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31B8ED4" w14:textId="77777777" w:rsidR="00D605E3" w:rsidRPr="00EC6504" w:rsidRDefault="00D605E3" w:rsidP="00D605E3">
      <w:pPr>
        <w:autoSpaceDE w:val="0"/>
        <w:autoSpaceDN w:val="0"/>
        <w:adjustRightInd w:val="0"/>
        <w:spacing w:after="0" w:line="240" w:lineRule="auto"/>
        <w:rPr>
          <w:rFonts w:eastAsia="Times New Roman" w:cstheme="minorHAnsi"/>
        </w:rPr>
      </w:pPr>
    </w:p>
    <w:p w14:paraId="734320D9" w14:textId="77777777" w:rsidR="00D605E3" w:rsidRPr="00EC6504" w:rsidRDefault="00D605E3" w:rsidP="00D605E3">
      <w:pPr>
        <w:autoSpaceDE w:val="0"/>
        <w:autoSpaceDN w:val="0"/>
        <w:adjustRightInd w:val="0"/>
        <w:spacing w:after="0" w:line="240" w:lineRule="auto"/>
        <w:rPr>
          <w:rFonts w:eastAsia="Times New Roman" w:cstheme="minorHAnsi"/>
        </w:rPr>
      </w:pPr>
      <w:r w:rsidRPr="00EC6504">
        <w:rPr>
          <w:rFonts w:eastAsia="Times New Roman" w:cstheme="minorHAnsi"/>
        </w:rPr>
        <w:t>The noise level in the work environment is usually moderate depending on the business activity of the office.</w:t>
      </w:r>
    </w:p>
    <w:p w14:paraId="715009C2" w14:textId="77777777" w:rsidR="00D605E3" w:rsidRPr="00EC6504" w:rsidRDefault="00D605E3" w:rsidP="00D605E3">
      <w:pPr>
        <w:autoSpaceDE w:val="0"/>
        <w:autoSpaceDN w:val="0"/>
        <w:adjustRightInd w:val="0"/>
        <w:spacing w:after="0" w:line="240" w:lineRule="auto"/>
        <w:rPr>
          <w:rFonts w:eastAsia="Times New Roman" w:cstheme="minorHAnsi"/>
        </w:rPr>
      </w:pPr>
    </w:p>
    <w:p w14:paraId="26934B18" w14:textId="77777777" w:rsidR="00D605E3" w:rsidRPr="00EC6504" w:rsidRDefault="00D605E3" w:rsidP="00D605E3">
      <w:pPr>
        <w:rPr>
          <w:rFonts w:cstheme="minorHAnsi"/>
        </w:rPr>
      </w:pPr>
    </w:p>
    <w:p w14:paraId="7BB495AE" w14:textId="0482C71A" w:rsidR="00D605E3" w:rsidRPr="00EC6504" w:rsidRDefault="00D605E3" w:rsidP="00D605E3">
      <w:pPr>
        <w:rPr>
          <w:rFonts w:cstheme="minorHAnsi"/>
        </w:rPr>
      </w:pPr>
    </w:p>
    <w:p w14:paraId="281CEC77" w14:textId="78A857A9" w:rsidR="00901D2F" w:rsidRPr="00EC6504" w:rsidRDefault="00901D2F" w:rsidP="00D605E3">
      <w:pPr>
        <w:rPr>
          <w:rFonts w:cstheme="minorHAnsi"/>
        </w:rPr>
      </w:pPr>
    </w:p>
    <w:p w14:paraId="6D37E4B4" w14:textId="144DC667" w:rsidR="00901D2F" w:rsidRPr="00EC6504" w:rsidRDefault="00901D2F" w:rsidP="00D605E3">
      <w:pPr>
        <w:rPr>
          <w:rFonts w:cstheme="minorHAnsi"/>
        </w:rPr>
      </w:pPr>
    </w:p>
    <w:p w14:paraId="06C11E62" w14:textId="77777777" w:rsidR="00901D2F" w:rsidRPr="00EC6504" w:rsidRDefault="00901D2F" w:rsidP="00D605E3">
      <w:pPr>
        <w:rPr>
          <w:rFonts w:cstheme="minorHAnsi"/>
        </w:rPr>
      </w:pPr>
    </w:p>
    <w:sectPr w:rsidR="00901D2F" w:rsidRPr="00EC65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B0FE" w14:textId="77777777" w:rsidR="00DA13C8" w:rsidRDefault="00DA13C8" w:rsidP="00DA13C8">
      <w:pPr>
        <w:spacing w:after="0" w:line="240" w:lineRule="auto"/>
      </w:pPr>
      <w:r>
        <w:separator/>
      </w:r>
    </w:p>
  </w:endnote>
  <w:endnote w:type="continuationSeparator" w:id="0">
    <w:p w14:paraId="17BF6366" w14:textId="77777777" w:rsidR="00DA13C8" w:rsidRDefault="00DA13C8" w:rsidP="00DA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7595" w14:textId="77777777" w:rsidR="000769F6" w:rsidRPr="00C839CE" w:rsidRDefault="000769F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A6C3" w14:textId="77777777" w:rsidR="00DA13C8" w:rsidRDefault="00DA13C8" w:rsidP="00DA13C8">
      <w:pPr>
        <w:spacing w:after="0" w:line="240" w:lineRule="auto"/>
      </w:pPr>
      <w:r>
        <w:separator/>
      </w:r>
    </w:p>
  </w:footnote>
  <w:footnote w:type="continuationSeparator" w:id="0">
    <w:p w14:paraId="7FDD00E3" w14:textId="77777777" w:rsidR="00DA13C8" w:rsidRDefault="00DA13C8" w:rsidP="00DA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59738"/>
      <w:docPartObj>
        <w:docPartGallery w:val="Page Numbers (Top of Page)"/>
        <w:docPartUnique/>
      </w:docPartObj>
    </w:sdtPr>
    <w:sdtEndPr>
      <w:rPr>
        <w:noProof/>
      </w:rPr>
    </w:sdtEndPr>
    <w:sdtContent>
      <w:p w14:paraId="6AD8B106" w14:textId="77777777" w:rsidR="001A7BCD" w:rsidRDefault="001A7BCD">
        <w:pPr>
          <w:pStyle w:val="Header"/>
          <w:jc w:val="right"/>
        </w:pPr>
        <w:r>
          <w:fldChar w:fldCharType="begin"/>
        </w:r>
        <w:r>
          <w:instrText xml:space="preserve"> PAGE   \* MERGEFORMAT </w:instrText>
        </w:r>
        <w:r>
          <w:fldChar w:fldCharType="separate"/>
        </w:r>
        <w:r w:rsidR="00837726">
          <w:rPr>
            <w:noProof/>
          </w:rPr>
          <w:t>1</w:t>
        </w:r>
        <w:r>
          <w:rPr>
            <w:noProof/>
          </w:rPr>
          <w:fldChar w:fldCharType="end"/>
        </w:r>
      </w:p>
    </w:sdtContent>
  </w:sdt>
  <w:p w14:paraId="160C1F01" w14:textId="77777777" w:rsidR="001A7BCD" w:rsidRDefault="001A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F03"/>
    <w:multiLevelType w:val="multilevel"/>
    <w:tmpl w:val="622A8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94AFF"/>
    <w:multiLevelType w:val="hybridMultilevel"/>
    <w:tmpl w:val="9D9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716E"/>
    <w:multiLevelType w:val="multilevel"/>
    <w:tmpl w:val="9398D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45C7A"/>
    <w:multiLevelType w:val="hybridMultilevel"/>
    <w:tmpl w:val="F30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339A"/>
    <w:multiLevelType w:val="multilevel"/>
    <w:tmpl w:val="CAE41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F44157"/>
    <w:multiLevelType w:val="multilevel"/>
    <w:tmpl w:val="CEBA4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F0481"/>
    <w:multiLevelType w:val="multilevel"/>
    <w:tmpl w:val="DC32F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9115724">
    <w:abstractNumId w:val="3"/>
  </w:num>
  <w:num w:numId="2" w16cid:durableId="518279682">
    <w:abstractNumId w:val="1"/>
  </w:num>
  <w:num w:numId="3" w16cid:durableId="1579173445">
    <w:abstractNumId w:val="6"/>
    <w:lvlOverride w:ilvl="0"/>
    <w:lvlOverride w:ilvl="1"/>
    <w:lvlOverride w:ilvl="2"/>
    <w:lvlOverride w:ilvl="3"/>
    <w:lvlOverride w:ilvl="4"/>
    <w:lvlOverride w:ilvl="5"/>
    <w:lvlOverride w:ilvl="6"/>
    <w:lvlOverride w:ilvl="7"/>
    <w:lvlOverride w:ilvl="8"/>
  </w:num>
  <w:num w:numId="4" w16cid:durableId="1038626472">
    <w:abstractNumId w:val="5"/>
    <w:lvlOverride w:ilvl="0"/>
    <w:lvlOverride w:ilvl="1"/>
    <w:lvlOverride w:ilvl="2"/>
    <w:lvlOverride w:ilvl="3"/>
    <w:lvlOverride w:ilvl="4"/>
    <w:lvlOverride w:ilvl="5"/>
    <w:lvlOverride w:ilvl="6"/>
    <w:lvlOverride w:ilvl="7"/>
    <w:lvlOverride w:ilvl="8"/>
  </w:num>
  <w:num w:numId="5" w16cid:durableId="1265069113">
    <w:abstractNumId w:val="0"/>
    <w:lvlOverride w:ilvl="0"/>
    <w:lvlOverride w:ilvl="1"/>
    <w:lvlOverride w:ilvl="2"/>
    <w:lvlOverride w:ilvl="3"/>
    <w:lvlOverride w:ilvl="4"/>
    <w:lvlOverride w:ilvl="5"/>
    <w:lvlOverride w:ilvl="6"/>
    <w:lvlOverride w:ilvl="7"/>
    <w:lvlOverride w:ilvl="8"/>
  </w:num>
  <w:num w:numId="6" w16cid:durableId="1961759151">
    <w:abstractNumId w:val="4"/>
    <w:lvlOverride w:ilvl="0"/>
    <w:lvlOverride w:ilvl="1"/>
    <w:lvlOverride w:ilvl="2"/>
    <w:lvlOverride w:ilvl="3"/>
    <w:lvlOverride w:ilvl="4"/>
    <w:lvlOverride w:ilvl="5"/>
    <w:lvlOverride w:ilvl="6"/>
    <w:lvlOverride w:ilvl="7"/>
    <w:lvlOverride w:ilvl="8"/>
  </w:num>
  <w:num w:numId="7" w16cid:durableId="140629778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67"/>
    <w:rsid w:val="00021612"/>
    <w:rsid w:val="000769F6"/>
    <w:rsid w:val="0011354D"/>
    <w:rsid w:val="00131855"/>
    <w:rsid w:val="001761F7"/>
    <w:rsid w:val="001A7BCD"/>
    <w:rsid w:val="001F68F2"/>
    <w:rsid w:val="00201DDB"/>
    <w:rsid w:val="002248F6"/>
    <w:rsid w:val="002553B8"/>
    <w:rsid w:val="00315F67"/>
    <w:rsid w:val="003B5DAC"/>
    <w:rsid w:val="003C0EF9"/>
    <w:rsid w:val="003F7A29"/>
    <w:rsid w:val="004F4A57"/>
    <w:rsid w:val="00547D91"/>
    <w:rsid w:val="00580007"/>
    <w:rsid w:val="005F5F4A"/>
    <w:rsid w:val="00615C98"/>
    <w:rsid w:val="00686237"/>
    <w:rsid w:val="006A4484"/>
    <w:rsid w:val="00776FFE"/>
    <w:rsid w:val="00837726"/>
    <w:rsid w:val="00855205"/>
    <w:rsid w:val="00895812"/>
    <w:rsid w:val="008B266B"/>
    <w:rsid w:val="00901D2F"/>
    <w:rsid w:val="00904D1B"/>
    <w:rsid w:val="00A252F0"/>
    <w:rsid w:val="00A811CF"/>
    <w:rsid w:val="00AD2D0C"/>
    <w:rsid w:val="00AE507D"/>
    <w:rsid w:val="00B25CD7"/>
    <w:rsid w:val="00B35B83"/>
    <w:rsid w:val="00BF1B5A"/>
    <w:rsid w:val="00C02F12"/>
    <w:rsid w:val="00C658EF"/>
    <w:rsid w:val="00C74A47"/>
    <w:rsid w:val="00C839CE"/>
    <w:rsid w:val="00D06388"/>
    <w:rsid w:val="00D52091"/>
    <w:rsid w:val="00D605E3"/>
    <w:rsid w:val="00D777E4"/>
    <w:rsid w:val="00D853B9"/>
    <w:rsid w:val="00DA13C8"/>
    <w:rsid w:val="00E61F13"/>
    <w:rsid w:val="00E62C1D"/>
    <w:rsid w:val="00E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07C5B7"/>
  <w15:docId w15:val="{B77ED854-E3DF-446A-B3C8-A98E9DE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3C8"/>
    <w:rPr>
      <w:color w:val="808080"/>
    </w:rPr>
  </w:style>
  <w:style w:type="paragraph" w:styleId="BalloonText">
    <w:name w:val="Balloon Text"/>
    <w:basedOn w:val="Normal"/>
    <w:link w:val="BalloonTextChar"/>
    <w:uiPriority w:val="99"/>
    <w:semiHidden/>
    <w:unhideWhenUsed/>
    <w:rsid w:val="00DA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C8"/>
    <w:rPr>
      <w:rFonts w:ascii="Tahoma" w:hAnsi="Tahoma" w:cs="Tahoma"/>
      <w:sz w:val="16"/>
      <w:szCs w:val="16"/>
    </w:rPr>
  </w:style>
  <w:style w:type="paragraph" w:styleId="EndnoteText">
    <w:name w:val="endnote text"/>
    <w:basedOn w:val="Normal"/>
    <w:link w:val="EndnoteTextChar"/>
    <w:uiPriority w:val="99"/>
    <w:semiHidden/>
    <w:unhideWhenUsed/>
    <w:rsid w:val="00DA13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3C8"/>
    <w:rPr>
      <w:sz w:val="20"/>
      <w:szCs w:val="20"/>
    </w:rPr>
  </w:style>
  <w:style w:type="character" w:styleId="EndnoteReference">
    <w:name w:val="endnote reference"/>
    <w:basedOn w:val="DefaultParagraphFont"/>
    <w:uiPriority w:val="99"/>
    <w:semiHidden/>
    <w:unhideWhenUsed/>
    <w:rsid w:val="00DA13C8"/>
    <w:rPr>
      <w:vertAlign w:val="superscript"/>
    </w:rPr>
  </w:style>
  <w:style w:type="paragraph" w:styleId="Header">
    <w:name w:val="header"/>
    <w:basedOn w:val="Normal"/>
    <w:link w:val="HeaderChar"/>
    <w:uiPriority w:val="99"/>
    <w:unhideWhenUsed/>
    <w:rsid w:val="003F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29"/>
  </w:style>
  <w:style w:type="paragraph" w:styleId="Footer">
    <w:name w:val="footer"/>
    <w:basedOn w:val="Normal"/>
    <w:link w:val="FooterChar"/>
    <w:uiPriority w:val="99"/>
    <w:unhideWhenUsed/>
    <w:rsid w:val="003F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29"/>
  </w:style>
  <w:style w:type="paragraph" w:styleId="NoSpacing">
    <w:name w:val="No Spacing"/>
    <w:uiPriority w:val="1"/>
    <w:qFormat/>
    <w:rsid w:val="000769F6"/>
    <w:pPr>
      <w:spacing w:after="0" w:line="240" w:lineRule="auto"/>
    </w:pPr>
  </w:style>
  <w:style w:type="paragraph" w:styleId="ListParagraph">
    <w:name w:val="List Paragraph"/>
    <w:basedOn w:val="Normal"/>
    <w:uiPriority w:val="34"/>
    <w:qFormat/>
    <w:rsid w:val="00D6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998">
      <w:bodyDiv w:val="1"/>
      <w:marLeft w:val="0"/>
      <w:marRight w:val="0"/>
      <w:marTop w:val="0"/>
      <w:marBottom w:val="0"/>
      <w:divBdr>
        <w:top w:val="none" w:sz="0" w:space="0" w:color="auto"/>
        <w:left w:val="none" w:sz="0" w:space="0" w:color="auto"/>
        <w:bottom w:val="none" w:sz="0" w:space="0" w:color="auto"/>
        <w:right w:val="none" w:sz="0" w:space="0" w:color="auto"/>
      </w:divBdr>
    </w:div>
    <w:div w:id="782919892">
      <w:bodyDiv w:val="1"/>
      <w:marLeft w:val="0"/>
      <w:marRight w:val="0"/>
      <w:marTop w:val="0"/>
      <w:marBottom w:val="0"/>
      <w:divBdr>
        <w:top w:val="none" w:sz="0" w:space="0" w:color="auto"/>
        <w:left w:val="none" w:sz="0" w:space="0" w:color="auto"/>
        <w:bottom w:val="none" w:sz="0" w:space="0" w:color="auto"/>
        <w:right w:val="none" w:sz="0" w:space="0" w:color="auto"/>
      </w:divBdr>
    </w:div>
    <w:div w:id="1847556219">
      <w:bodyDiv w:val="1"/>
      <w:marLeft w:val="0"/>
      <w:marRight w:val="0"/>
      <w:marTop w:val="0"/>
      <w:marBottom w:val="0"/>
      <w:divBdr>
        <w:top w:val="none" w:sz="0" w:space="0" w:color="auto"/>
        <w:left w:val="none" w:sz="0" w:space="0" w:color="auto"/>
        <w:bottom w:val="none" w:sz="0" w:space="0" w:color="auto"/>
        <w:right w:val="none" w:sz="0" w:space="0" w:color="auto"/>
      </w:divBdr>
    </w:div>
    <w:div w:id="19881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F6CC-5014-40F6-AA4B-569A789B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Jordan</dc:creator>
  <cp:keywords/>
  <dc:description/>
  <cp:lastModifiedBy>Kimberly Myers</cp:lastModifiedBy>
  <cp:revision>4</cp:revision>
  <cp:lastPrinted>2014-08-25T14:51:00Z</cp:lastPrinted>
  <dcterms:created xsi:type="dcterms:W3CDTF">2023-02-23T19:32:00Z</dcterms:created>
  <dcterms:modified xsi:type="dcterms:W3CDTF">2023-02-23T19:39:00Z</dcterms:modified>
</cp:coreProperties>
</file>