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5F21" w14:textId="13A013BF" w:rsidR="00E723AE" w:rsidRDefault="00654AC7" w:rsidP="00E723AE">
      <w:pPr>
        <w:autoSpaceDE w:val="0"/>
        <w:autoSpaceDN w:val="0"/>
        <w:adjustRightInd w:val="0"/>
        <w:spacing w:after="0" w:line="240" w:lineRule="auto"/>
        <w:rPr>
          <w:rFonts w:ascii="Segoe UI" w:eastAsia="Times New Roman" w:hAnsi="Segoe UI" w:cs="Segoe UI"/>
          <w:noProof/>
          <w:color w:val="000000"/>
          <w:sz w:val="18"/>
          <w:szCs w:val="18"/>
        </w:rPr>
      </w:pPr>
      <w:r>
        <w:rPr>
          <w:noProof/>
          <w:color w:val="000000"/>
        </w:rPr>
        <w:drawing>
          <wp:inline distT="0" distB="0" distL="0" distR="0" wp14:anchorId="53B3D8E9" wp14:editId="44051FC1">
            <wp:extent cx="2286000" cy="9334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Logo&#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286000" cy="933450"/>
                    </a:xfrm>
                    <a:prstGeom prst="rect">
                      <a:avLst/>
                    </a:prstGeom>
                    <a:noFill/>
                    <a:ln>
                      <a:noFill/>
                    </a:ln>
                  </pic:spPr>
                </pic:pic>
              </a:graphicData>
            </a:graphic>
          </wp:inline>
        </w:drawing>
      </w:r>
    </w:p>
    <w:p w14:paraId="0D9D6709" w14:textId="4CBC05C1" w:rsidR="00BA42DF" w:rsidRDefault="00BA42DF" w:rsidP="00E723AE">
      <w:pPr>
        <w:autoSpaceDE w:val="0"/>
        <w:autoSpaceDN w:val="0"/>
        <w:adjustRightInd w:val="0"/>
        <w:spacing w:after="0" w:line="240" w:lineRule="auto"/>
        <w:rPr>
          <w:rFonts w:ascii="Segoe UI" w:eastAsia="Times New Roman" w:hAnsi="Segoe UI" w:cs="Segoe UI"/>
          <w:noProof/>
          <w:color w:val="000000"/>
          <w:sz w:val="18"/>
          <w:szCs w:val="18"/>
        </w:rPr>
      </w:pPr>
    </w:p>
    <w:p w14:paraId="64359740" w14:textId="76F85FCB" w:rsidR="00BA42DF" w:rsidRDefault="00BA42DF" w:rsidP="00E723AE">
      <w:pPr>
        <w:autoSpaceDE w:val="0"/>
        <w:autoSpaceDN w:val="0"/>
        <w:adjustRightInd w:val="0"/>
        <w:spacing w:after="0" w:line="240" w:lineRule="auto"/>
        <w:rPr>
          <w:rFonts w:ascii="Segoe UI" w:eastAsia="Times New Roman" w:hAnsi="Segoe UI" w:cs="Segoe UI"/>
          <w:noProof/>
          <w:color w:val="000000"/>
          <w:sz w:val="18"/>
          <w:szCs w:val="18"/>
        </w:rPr>
      </w:pPr>
    </w:p>
    <w:p w14:paraId="317FDE04" w14:textId="77777777" w:rsidR="00BA42DF" w:rsidRDefault="00BA42DF" w:rsidP="00E723AE">
      <w:pPr>
        <w:autoSpaceDE w:val="0"/>
        <w:autoSpaceDN w:val="0"/>
        <w:adjustRightInd w:val="0"/>
        <w:spacing w:after="0" w:line="240" w:lineRule="auto"/>
        <w:rPr>
          <w:rFonts w:ascii="Segoe UI" w:eastAsia="Times New Roman" w:hAnsi="Segoe UI" w:cs="Segoe UI"/>
          <w:color w:val="000000"/>
          <w:sz w:val="18"/>
          <w:szCs w:val="18"/>
        </w:rPr>
      </w:pPr>
    </w:p>
    <w:p w14:paraId="5CA2404A" w14:textId="07A8FB39" w:rsidR="00E723AE" w:rsidRDefault="00E723AE" w:rsidP="00E723AE">
      <w:pPr>
        <w:autoSpaceDE w:val="0"/>
        <w:autoSpaceDN w:val="0"/>
        <w:adjustRightInd w:val="0"/>
        <w:spacing w:after="0" w:line="240" w:lineRule="auto"/>
        <w:ind w:left="720"/>
        <w:rPr>
          <w:rFonts w:ascii="Times New Roman" w:eastAsia="Times New Roman" w:hAnsi="Times New Roman" w:cs="Times New Roman"/>
          <w:color w:val="000000"/>
          <w:sz w:val="33"/>
          <w:szCs w:val="18"/>
        </w:rPr>
      </w:pPr>
      <w:r>
        <w:rPr>
          <w:rFonts w:ascii="Times New Roman" w:eastAsia="Times New Roman" w:hAnsi="Times New Roman" w:cs="Times New Roman"/>
          <w:color w:val="000000"/>
          <w:sz w:val="33"/>
          <w:szCs w:val="18"/>
        </w:rPr>
        <w:t xml:space="preserve">Job Description – </w:t>
      </w:r>
      <w:r w:rsidR="00550CD7">
        <w:rPr>
          <w:rFonts w:ascii="Times New Roman" w:eastAsia="Times New Roman" w:hAnsi="Times New Roman" w:cs="Times New Roman"/>
          <w:color w:val="000000"/>
          <w:sz w:val="33"/>
          <w:szCs w:val="18"/>
        </w:rPr>
        <w:t>VP</w:t>
      </w:r>
      <w:r w:rsidR="00364B3A">
        <w:rPr>
          <w:rFonts w:ascii="Times New Roman" w:eastAsia="Times New Roman" w:hAnsi="Times New Roman" w:cs="Times New Roman"/>
          <w:color w:val="000000"/>
          <w:sz w:val="33"/>
          <w:szCs w:val="18"/>
        </w:rPr>
        <w:t xml:space="preserve"> of</w:t>
      </w:r>
      <w:r w:rsidR="00717AE7">
        <w:rPr>
          <w:rFonts w:ascii="Times New Roman" w:eastAsia="Times New Roman" w:hAnsi="Times New Roman" w:cs="Times New Roman"/>
          <w:color w:val="000000"/>
          <w:sz w:val="33"/>
          <w:szCs w:val="18"/>
        </w:rPr>
        <w:t xml:space="preserve"> </w:t>
      </w:r>
      <w:r>
        <w:rPr>
          <w:rFonts w:ascii="Times New Roman" w:eastAsia="Times New Roman" w:hAnsi="Times New Roman" w:cs="Times New Roman"/>
          <w:color w:val="000000"/>
          <w:sz w:val="33"/>
          <w:szCs w:val="18"/>
        </w:rPr>
        <w:t>Provider Compensation</w:t>
      </w:r>
    </w:p>
    <w:p w14:paraId="57895147" w14:textId="77777777" w:rsidR="004D1469" w:rsidRDefault="004D1469" w:rsidP="00E723AE">
      <w:pPr>
        <w:autoSpaceDE w:val="0"/>
        <w:autoSpaceDN w:val="0"/>
        <w:adjustRightInd w:val="0"/>
        <w:spacing w:after="0" w:line="240" w:lineRule="auto"/>
        <w:rPr>
          <w:rFonts w:ascii="Times New Roman" w:eastAsia="Times New Roman" w:hAnsi="Times New Roman" w:cs="Times New Roman"/>
          <w:b/>
          <w:color w:val="000000"/>
          <w:sz w:val="20"/>
          <w:szCs w:val="20"/>
        </w:rPr>
      </w:pPr>
    </w:p>
    <w:p w14:paraId="49FFF2A6" w14:textId="1EB4101D" w:rsidR="00E723AE" w:rsidRP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0"/>
          <w:szCs w:val="20"/>
        </w:rPr>
      </w:pPr>
      <w:r w:rsidRPr="00E723AE">
        <w:rPr>
          <w:rFonts w:ascii="Times New Roman" w:eastAsia="Times New Roman" w:hAnsi="Times New Roman" w:cs="Times New Roman"/>
          <w:b/>
          <w:color w:val="000000"/>
          <w:sz w:val="20"/>
          <w:szCs w:val="20"/>
        </w:rPr>
        <w:t xml:space="preserve">Job Title: </w:t>
      </w:r>
      <w:r>
        <w:rPr>
          <w:rFonts w:ascii="Times New Roman" w:eastAsia="Times New Roman" w:hAnsi="Times New Roman" w:cs="Times New Roman"/>
          <w:b/>
          <w:color w:val="000000"/>
          <w:sz w:val="20"/>
          <w:szCs w:val="20"/>
        </w:rPr>
        <w:tab/>
      </w:r>
      <w:r w:rsidR="00364B3A">
        <w:rPr>
          <w:rFonts w:ascii="Times New Roman" w:eastAsia="Times New Roman" w:hAnsi="Times New Roman" w:cs="Times New Roman"/>
          <w:b/>
          <w:color w:val="000000"/>
          <w:sz w:val="20"/>
          <w:szCs w:val="20"/>
        </w:rPr>
        <w:t>VP of</w:t>
      </w:r>
      <w:r w:rsidR="00717AE7">
        <w:rPr>
          <w:rFonts w:ascii="Times New Roman" w:eastAsia="Times New Roman" w:hAnsi="Times New Roman" w:cs="Times New Roman"/>
          <w:color w:val="000000"/>
          <w:sz w:val="20"/>
          <w:szCs w:val="20"/>
        </w:rPr>
        <w:t xml:space="preserve"> </w:t>
      </w:r>
      <w:r w:rsidRPr="00E723AE">
        <w:rPr>
          <w:rFonts w:ascii="Times New Roman" w:eastAsia="Times New Roman" w:hAnsi="Times New Roman" w:cs="Times New Roman"/>
          <w:color w:val="000000"/>
          <w:sz w:val="20"/>
          <w:szCs w:val="20"/>
        </w:rPr>
        <w:t>Provider Compensatio</w:t>
      </w:r>
      <w:r w:rsidR="00717AE7">
        <w:rPr>
          <w:rFonts w:ascii="Times New Roman" w:eastAsia="Times New Roman" w:hAnsi="Times New Roman" w:cs="Times New Roman"/>
          <w:color w:val="000000"/>
          <w:sz w:val="20"/>
          <w:szCs w:val="20"/>
        </w:rPr>
        <w:t>n</w:t>
      </w:r>
    </w:p>
    <w:p w14:paraId="7B0CACAF" w14:textId="77777777" w:rsidR="00E723AE" w:rsidRP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0"/>
          <w:szCs w:val="20"/>
        </w:rPr>
      </w:pPr>
      <w:r w:rsidRPr="00E723AE">
        <w:rPr>
          <w:rFonts w:ascii="Times New Roman" w:eastAsia="Times New Roman" w:hAnsi="Times New Roman" w:cs="Times New Roman"/>
          <w:b/>
          <w:color w:val="000000"/>
          <w:sz w:val="20"/>
          <w:szCs w:val="20"/>
        </w:rPr>
        <w:t xml:space="preserve">Department: </w:t>
      </w:r>
      <w:r>
        <w:rPr>
          <w:rFonts w:ascii="Times New Roman" w:eastAsia="Times New Roman" w:hAnsi="Times New Roman" w:cs="Times New Roman"/>
          <w:b/>
          <w:color w:val="000000"/>
          <w:sz w:val="20"/>
          <w:szCs w:val="20"/>
        </w:rPr>
        <w:tab/>
      </w:r>
      <w:r w:rsidRPr="00E723AE">
        <w:rPr>
          <w:rFonts w:ascii="Times New Roman" w:eastAsia="Times New Roman" w:hAnsi="Times New Roman" w:cs="Times New Roman"/>
          <w:color w:val="000000"/>
          <w:sz w:val="20"/>
          <w:szCs w:val="20"/>
        </w:rPr>
        <w:t>Accounting/Finance</w:t>
      </w:r>
    </w:p>
    <w:p w14:paraId="3049A25F" w14:textId="77777777" w:rsidR="00E723AE" w:rsidRP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0"/>
          <w:szCs w:val="20"/>
        </w:rPr>
      </w:pPr>
      <w:r w:rsidRPr="00E723AE">
        <w:rPr>
          <w:rFonts w:ascii="Times New Roman" w:eastAsia="Times New Roman" w:hAnsi="Times New Roman" w:cs="Times New Roman"/>
          <w:b/>
          <w:color w:val="000000"/>
          <w:sz w:val="20"/>
          <w:szCs w:val="20"/>
        </w:rPr>
        <w:t xml:space="preserve">Supervisor: </w:t>
      </w:r>
      <w:r>
        <w:rPr>
          <w:rFonts w:ascii="Times New Roman" w:eastAsia="Times New Roman" w:hAnsi="Times New Roman" w:cs="Times New Roman"/>
          <w:b/>
          <w:color w:val="000000"/>
          <w:sz w:val="20"/>
          <w:szCs w:val="20"/>
        </w:rPr>
        <w:tab/>
      </w:r>
      <w:r w:rsidRPr="00E723AE">
        <w:rPr>
          <w:rFonts w:ascii="Times New Roman" w:eastAsia="Times New Roman" w:hAnsi="Times New Roman" w:cs="Times New Roman"/>
          <w:color w:val="000000"/>
          <w:sz w:val="20"/>
          <w:szCs w:val="20"/>
        </w:rPr>
        <w:t>Jeff Pakrosnis</w:t>
      </w:r>
    </w:p>
    <w:p w14:paraId="13E6E677" w14:textId="77777777" w:rsidR="00E723AE" w:rsidRP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0"/>
          <w:szCs w:val="20"/>
        </w:rPr>
      </w:pPr>
      <w:r w:rsidRPr="00E723AE">
        <w:rPr>
          <w:rFonts w:ascii="Times New Roman" w:eastAsia="Times New Roman" w:hAnsi="Times New Roman" w:cs="Times New Roman"/>
          <w:b/>
          <w:color w:val="000000"/>
          <w:sz w:val="20"/>
          <w:szCs w:val="20"/>
        </w:rPr>
        <w:t xml:space="preserve">FLSA Status: </w:t>
      </w:r>
      <w:r>
        <w:rPr>
          <w:rFonts w:ascii="Times New Roman" w:eastAsia="Times New Roman" w:hAnsi="Times New Roman" w:cs="Times New Roman"/>
          <w:b/>
          <w:color w:val="000000"/>
          <w:sz w:val="20"/>
          <w:szCs w:val="20"/>
        </w:rPr>
        <w:tab/>
      </w:r>
      <w:r w:rsidRPr="00E723AE">
        <w:rPr>
          <w:rFonts w:ascii="Times New Roman" w:eastAsia="Times New Roman" w:hAnsi="Times New Roman" w:cs="Times New Roman"/>
          <w:color w:val="000000"/>
          <w:sz w:val="20"/>
          <w:szCs w:val="20"/>
        </w:rPr>
        <w:t>Exempt</w:t>
      </w:r>
    </w:p>
    <w:p w14:paraId="1C240F71" w14:textId="77777777" w:rsidR="00E723AE" w:rsidRP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0"/>
          <w:szCs w:val="20"/>
        </w:rPr>
      </w:pPr>
      <w:r w:rsidRPr="00E723AE">
        <w:rPr>
          <w:rFonts w:ascii="Times New Roman" w:eastAsia="Times New Roman" w:hAnsi="Times New Roman" w:cs="Times New Roman"/>
          <w:b/>
          <w:color w:val="000000"/>
          <w:sz w:val="20"/>
          <w:szCs w:val="20"/>
        </w:rPr>
        <w:t xml:space="preserve">Prepared By: </w:t>
      </w:r>
      <w:r>
        <w:rPr>
          <w:rFonts w:ascii="Times New Roman" w:eastAsia="Times New Roman" w:hAnsi="Times New Roman" w:cs="Times New Roman"/>
          <w:b/>
          <w:color w:val="000000"/>
          <w:sz w:val="20"/>
          <w:szCs w:val="20"/>
        </w:rPr>
        <w:tab/>
      </w:r>
      <w:r w:rsidR="00717AE7">
        <w:rPr>
          <w:rFonts w:ascii="Times New Roman" w:eastAsia="Times New Roman" w:hAnsi="Times New Roman" w:cs="Times New Roman"/>
          <w:color w:val="000000"/>
          <w:sz w:val="20"/>
          <w:szCs w:val="20"/>
        </w:rPr>
        <w:t>JAP</w:t>
      </w:r>
    </w:p>
    <w:p w14:paraId="2E711BF9" w14:textId="4BA40225" w:rsidR="00E723AE" w:rsidRP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0"/>
          <w:szCs w:val="20"/>
        </w:rPr>
      </w:pPr>
      <w:r w:rsidRPr="00E723AE">
        <w:rPr>
          <w:rFonts w:ascii="Times New Roman" w:eastAsia="Times New Roman" w:hAnsi="Times New Roman" w:cs="Times New Roman"/>
          <w:b/>
          <w:color w:val="000000"/>
          <w:sz w:val="20"/>
          <w:szCs w:val="20"/>
        </w:rPr>
        <w:t xml:space="preserve">Prepared Date: </w:t>
      </w:r>
      <w:r>
        <w:rPr>
          <w:rFonts w:ascii="Times New Roman" w:eastAsia="Times New Roman" w:hAnsi="Times New Roman" w:cs="Times New Roman"/>
          <w:b/>
          <w:color w:val="000000"/>
          <w:sz w:val="20"/>
          <w:szCs w:val="20"/>
        </w:rPr>
        <w:tab/>
      </w:r>
      <w:r w:rsidR="002A36B6">
        <w:rPr>
          <w:rFonts w:ascii="Times New Roman" w:eastAsia="Times New Roman" w:hAnsi="Times New Roman" w:cs="Times New Roman"/>
          <w:color w:val="000000"/>
          <w:sz w:val="20"/>
          <w:szCs w:val="20"/>
        </w:rPr>
        <w:t>1/3/2023</w:t>
      </w:r>
    </w:p>
    <w:p w14:paraId="444AE298" w14:textId="77777777" w:rsidR="00E723AE" w:rsidRP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0"/>
          <w:szCs w:val="20"/>
        </w:rPr>
      </w:pPr>
      <w:r w:rsidRPr="00E723AE">
        <w:rPr>
          <w:rFonts w:ascii="Times New Roman" w:eastAsia="Times New Roman" w:hAnsi="Times New Roman" w:cs="Times New Roman"/>
          <w:b/>
          <w:color w:val="000000"/>
          <w:sz w:val="20"/>
          <w:szCs w:val="20"/>
        </w:rPr>
        <w:t xml:space="preserve">Approved By: </w:t>
      </w:r>
      <w:r>
        <w:rPr>
          <w:rFonts w:ascii="Times New Roman" w:eastAsia="Times New Roman" w:hAnsi="Times New Roman" w:cs="Times New Roman"/>
          <w:b/>
          <w:color w:val="000000"/>
          <w:sz w:val="20"/>
          <w:szCs w:val="20"/>
        </w:rPr>
        <w:tab/>
      </w:r>
    </w:p>
    <w:p w14:paraId="07E3B178" w14:textId="77777777" w:rsidR="00E723AE" w:rsidRDefault="00E723AE" w:rsidP="00E723AE">
      <w:pPr>
        <w:autoSpaceDE w:val="0"/>
        <w:autoSpaceDN w:val="0"/>
        <w:adjustRightInd w:val="0"/>
        <w:spacing w:after="0" w:line="240" w:lineRule="auto"/>
        <w:rPr>
          <w:rFonts w:ascii="Times New Roman" w:eastAsia="Times New Roman" w:hAnsi="Times New Roman" w:cs="Times New Roman"/>
          <w:b/>
          <w:color w:val="000000"/>
          <w:sz w:val="20"/>
          <w:szCs w:val="20"/>
        </w:rPr>
      </w:pPr>
      <w:r w:rsidRPr="00E723AE">
        <w:rPr>
          <w:rFonts w:ascii="Times New Roman" w:eastAsia="Times New Roman" w:hAnsi="Times New Roman" w:cs="Times New Roman"/>
          <w:b/>
          <w:color w:val="000000"/>
          <w:sz w:val="20"/>
          <w:szCs w:val="20"/>
        </w:rPr>
        <w:t xml:space="preserve">Approved Date: </w:t>
      </w:r>
    </w:p>
    <w:p w14:paraId="451C10AD" w14:textId="77777777" w:rsidR="00E723AE" w:rsidRP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0"/>
          <w:szCs w:val="20"/>
        </w:rPr>
      </w:pPr>
    </w:p>
    <w:p w14:paraId="60B88CA5" w14:textId="7812F89C" w:rsidR="00E723AE" w:rsidRPr="00270B5B" w:rsidRDefault="00270B5B" w:rsidP="00E723AE">
      <w:pPr>
        <w:autoSpaceDE w:val="0"/>
        <w:autoSpaceDN w:val="0"/>
        <w:adjustRightInd w:val="0"/>
        <w:spacing w:after="0" w:line="240" w:lineRule="auto"/>
        <w:rPr>
          <w:rFonts w:ascii="Times New Roman" w:eastAsia="Times New Roman" w:hAnsi="Times New Roman" w:cs="Times New Roman"/>
          <w:b/>
          <w:color w:val="000000"/>
          <w:sz w:val="24"/>
          <w:szCs w:val="24"/>
        </w:rPr>
      </w:pPr>
      <w:r w:rsidRPr="00270B5B">
        <w:rPr>
          <w:rFonts w:ascii="Times New Roman" w:eastAsia="Times New Roman" w:hAnsi="Times New Roman" w:cs="Times New Roman"/>
          <w:b/>
          <w:color w:val="000000"/>
          <w:sz w:val="24"/>
          <w:szCs w:val="24"/>
        </w:rPr>
        <w:t xml:space="preserve">Overview </w:t>
      </w:r>
    </w:p>
    <w:p w14:paraId="0AD85F1A" w14:textId="77777777" w:rsidR="00270B5B" w:rsidRPr="00E723AE" w:rsidRDefault="00270B5B" w:rsidP="00E723AE">
      <w:pPr>
        <w:autoSpaceDE w:val="0"/>
        <w:autoSpaceDN w:val="0"/>
        <w:adjustRightInd w:val="0"/>
        <w:spacing w:after="0" w:line="240" w:lineRule="auto"/>
        <w:rPr>
          <w:rFonts w:ascii="Times New Roman" w:eastAsia="Times New Roman" w:hAnsi="Times New Roman" w:cs="Times New Roman"/>
          <w:color w:val="000000"/>
          <w:sz w:val="24"/>
          <w:szCs w:val="24"/>
        </w:rPr>
      </w:pPr>
    </w:p>
    <w:p w14:paraId="22F880F1" w14:textId="05613A65" w:rsid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E723AE">
        <w:rPr>
          <w:rFonts w:ascii="Times New Roman" w:eastAsia="Times New Roman" w:hAnsi="Times New Roman" w:cs="Times New Roman"/>
          <w:color w:val="000000"/>
          <w:sz w:val="24"/>
          <w:szCs w:val="24"/>
        </w:rPr>
        <w:t xml:space="preserve">The </w:t>
      </w:r>
      <w:r w:rsidR="002A36B6">
        <w:rPr>
          <w:rFonts w:ascii="Times New Roman" w:eastAsia="Times New Roman" w:hAnsi="Times New Roman" w:cs="Times New Roman"/>
          <w:color w:val="000000"/>
          <w:sz w:val="24"/>
          <w:szCs w:val="24"/>
        </w:rPr>
        <w:t>VP</w:t>
      </w:r>
      <w:r w:rsidR="000D6448">
        <w:rPr>
          <w:rFonts w:ascii="Times New Roman" w:eastAsia="Times New Roman" w:hAnsi="Times New Roman" w:cs="Times New Roman"/>
          <w:color w:val="000000"/>
          <w:sz w:val="24"/>
          <w:szCs w:val="24"/>
        </w:rPr>
        <w:t xml:space="preserve"> </w:t>
      </w:r>
      <w:r w:rsidR="00E3475C">
        <w:rPr>
          <w:rFonts w:ascii="Times New Roman" w:eastAsia="Times New Roman" w:hAnsi="Times New Roman" w:cs="Times New Roman"/>
          <w:color w:val="000000"/>
          <w:sz w:val="24"/>
          <w:szCs w:val="24"/>
        </w:rPr>
        <w:t xml:space="preserve">of </w:t>
      </w:r>
      <w:r w:rsidR="00717AE7">
        <w:rPr>
          <w:rFonts w:ascii="Times New Roman" w:eastAsia="Times New Roman" w:hAnsi="Times New Roman" w:cs="Times New Roman"/>
          <w:color w:val="000000"/>
          <w:sz w:val="24"/>
          <w:szCs w:val="24"/>
        </w:rPr>
        <w:t xml:space="preserve"> </w:t>
      </w:r>
      <w:r w:rsidRPr="00E723AE">
        <w:rPr>
          <w:rFonts w:ascii="Times New Roman" w:eastAsia="Times New Roman" w:hAnsi="Times New Roman" w:cs="Times New Roman"/>
          <w:color w:val="000000"/>
          <w:sz w:val="24"/>
          <w:szCs w:val="24"/>
        </w:rPr>
        <w:t xml:space="preserve">Provider Compensation </w:t>
      </w:r>
      <w:r w:rsidR="009802A7">
        <w:rPr>
          <w:rFonts w:ascii="Times New Roman" w:eastAsia="Times New Roman" w:hAnsi="Times New Roman" w:cs="Times New Roman"/>
          <w:color w:val="000000"/>
          <w:sz w:val="24"/>
          <w:szCs w:val="24"/>
        </w:rPr>
        <w:t xml:space="preserve">role </w:t>
      </w:r>
      <w:r w:rsidRPr="00E723AE">
        <w:rPr>
          <w:rFonts w:ascii="Times New Roman" w:eastAsia="Times New Roman" w:hAnsi="Times New Roman" w:cs="Times New Roman"/>
          <w:color w:val="000000"/>
          <w:sz w:val="24"/>
          <w:szCs w:val="24"/>
        </w:rPr>
        <w:t xml:space="preserve">will </w:t>
      </w:r>
      <w:r w:rsidR="00A37223">
        <w:rPr>
          <w:rFonts w:ascii="Times New Roman" w:eastAsia="Times New Roman" w:hAnsi="Times New Roman" w:cs="Times New Roman"/>
          <w:color w:val="000000"/>
          <w:sz w:val="24"/>
          <w:szCs w:val="24"/>
        </w:rPr>
        <w:t xml:space="preserve">have overall responsibility for the </w:t>
      </w:r>
      <w:r w:rsidR="00162B5A">
        <w:rPr>
          <w:rFonts w:ascii="Times New Roman" w:eastAsia="Times New Roman" w:hAnsi="Times New Roman" w:cs="Times New Roman"/>
          <w:color w:val="000000"/>
          <w:sz w:val="24"/>
          <w:szCs w:val="24"/>
        </w:rPr>
        <w:t xml:space="preserve">development, </w:t>
      </w:r>
      <w:proofErr w:type="gramStart"/>
      <w:r w:rsidR="00162B5A">
        <w:rPr>
          <w:rFonts w:ascii="Times New Roman" w:eastAsia="Times New Roman" w:hAnsi="Times New Roman" w:cs="Times New Roman"/>
          <w:color w:val="000000"/>
          <w:sz w:val="24"/>
          <w:szCs w:val="24"/>
        </w:rPr>
        <w:t>implementation</w:t>
      </w:r>
      <w:proofErr w:type="gramEnd"/>
      <w:r w:rsidR="00162B5A">
        <w:rPr>
          <w:rFonts w:ascii="Times New Roman" w:eastAsia="Times New Roman" w:hAnsi="Times New Roman" w:cs="Times New Roman"/>
          <w:color w:val="000000"/>
          <w:sz w:val="24"/>
          <w:szCs w:val="24"/>
        </w:rPr>
        <w:t xml:space="preserve"> and administration of Provider compensation programs.  He (she) will </w:t>
      </w:r>
      <w:r w:rsidRPr="00E723AE">
        <w:rPr>
          <w:rFonts w:ascii="Times New Roman" w:eastAsia="Times New Roman" w:hAnsi="Times New Roman" w:cs="Times New Roman"/>
          <w:color w:val="000000"/>
          <w:sz w:val="24"/>
          <w:szCs w:val="24"/>
        </w:rPr>
        <w:t xml:space="preserve">be responsible for ensuring the accuracy of all data collection, analysis and reporting functions required to support </w:t>
      </w:r>
      <w:r w:rsidR="00162B5A">
        <w:rPr>
          <w:rFonts w:ascii="Times New Roman" w:eastAsia="Times New Roman" w:hAnsi="Times New Roman" w:cs="Times New Roman"/>
          <w:color w:val="000000"/>
          <w:sz w:val="24"/>
          <w:szCs w:val="24"/>
        </w:rPr>
        <w:t>the P</w:t>
      </w:r>
      <w:r w:rsidRPr="00E723AE">
        <w:rPr>
          <w:rFonts w:ascii="Times New Roman" w:eastAsia="Times New Roman" w:hAnsi="Times New Roman" w:cs="Times New Roman"/>
          <w:color w:val="000000"/>
          <w:sz w:val="24"/>
          <w:szCs w:val="24"/>
        </w:rPr>
        <w:t xml:space="preserve">hysician and </w:t>
      </w:r>
      <w:r w:rsidR="00162B5A">
        <w:rPr>
          <w:rFonts w:ascii="Times New Roman" w:eastAsia="Times New Roman" w:hAnsi="Times New Roman" w:cs="Times New Roman"/>
          <w:color w:val="000000"/>
          <w:sz w:val="24"/>
          <w:szCs w:val="24"/>
        </w:rPr>
        <w:t>A</w:t>
      </w:r>
      <w:r w:rsidRPr="00E723AE">
        <w:rPr>
          <w:rFonts w:ascii="Times New Roman" w:eastAsia="Times New Roman" w:hAnsi="Times New Roman" w:cs="Times New Roman"/>
          <w:color w:val="000000"/>
          <w:sz w:val="24"/>
          <w:szCs w:val="24"/>
        </w:rPr>
        <w:t xml:space="preserve">dvanced </w:t>
      </w:r>
      <w:r w:rsidR="00162B5A">
        <w:rPr>
          <w:rFonts w:ascii="Times New Roman" w:eastAsia="Times New Roman" w:hAnsi="Times New Roman" w:cs="Times New Roman"/>
          <w:color w:val="000000"/>
          <w:sz w:val="24"/>
          <w:szCs w:val="24"/>
        </w:rPr>
        <w:t>P</w:t>
      </w:r>
      <w:r w:rsidRPr="00E723AE">
        <w:rPr>
          <w:rFonts w:ascii="Times New Roman" w:eastAsia="Times New Roman" w:hAnsi="Times New Roman" w:cs="Times New Roman"/>
          <w:color w:val="000000"/>
          <w:sz w:val="24"/>
          <w:szCs w:val="24"/>
        </w:rPr>
        <w:t xml:space="preserve">rovider compensation plans.    </w:t>
      </w:r>
    </w:p>
    <w:p w14:paraId="32775FB7" w14:textId="77777777" w:rsidR="00162B5A" w:rsidRDefault="00162B5A" w:rsidP="00E723AE">
      <w:pPr>
        <w:autoSpaceDE w:val="0"/>
        <w:autoSpaceDN w:val="0"/>
        <w:adjustRightInd w:val="0"/>
        <w:spacing w:after="0" w:line="240" w:lineRule="auto"/>
        <w:rPr>
          <w:rFonts w:ascii="Times New Roman" w:eastAsia="Times New Roman" w:hAnsi="Times New Roman" w:cs="Times New Roman"/>
          <w:color w:val="000000"/>
          <w:sz w:val="24"/>
          <w:szCs w:val="24"/>
        </w:rPr>
      </w:pPr>
    </w:p>
    <w:p w14:paraId="289FB1DE" w14:textId="7D0EEE8D" w:rsidR="00E723AE" w:rsidRDefault="00C938D1" w:rsidP="00E723A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Millennium</w:t>
      </w:r>
      <w:r w:rsidR="00E3475C">
        <w:rPr>
          <w:rFonts w:ascii="Times New Roman" w:eastAsia="Times New Roman" w:hAnsi="Times New Roman" w:cs="Times New Roman"/>
          <w:color w:val="000000"/>
          <w:sz w:val="24"/>
          <w:szCs w:val="24"/>
        </w:rPr>
        <w:t xml:space="preserve"> Physician Group </w:t>
      </w:r>
      <w:r>
        <w:rPr>
          <w:rFonts w:ascii="Times New Roman" w:eastAsia="Times New Roman" w:hAnsi="Times New Roman" w:cs="Times New Roman"/>
          <w:color w:val="000000"/>
          <w:sz w:val="24"/>
          <w:szCs w:val="24"/>
        </w:rPr>
        <w:t xml:space="preserve">is searching for </w:t>
      </w:r>
      <w:r w:rsidR="00F0669E">
        <w:rPr>
          <w:rFonts w:ascii="Times New Roman" w:eastAsia="Times New Roman" w:hAnsi="Times New Roman" w:cs="Times New Roman"/>
          <w:color w:val="000000"/>
          <w:sz w:val="24"/>
          <w:szCs w:val="24"/>
        </w:rPr>
        <w:t xml:space="preserve">an individual </w:t>
      </w:r>
      <w:r w:rsidR="002417AC">
        <w:rPr>
          <w:rFonts w:ascii="Times New Roman" w:eastAsia="Times New Roman" w:hAnsi="Times New Roman" w:cs="Times New Roman"/>
          <w:color w:val="000000"/>
          <w:sz w:val="24"/>
          <w:szCs w:val="24"/>
        </w:rPr>
        <w:t>wi</w:t>
      </w:r>
      <w:r w:rsidR="00575412">
        <w:rPr>
          <w:rFonts w:ascii="Times New Roman" w:eastAsia="Times New Roman" w:hAnsi="Times New Roman" w:cs="Times New Roman"/>
          <w:color w:val="000000"/>
          <w:sz w:val="24"/>
          <w:szCs w:val="24"/>
        </w:rPr>
        <w:t>th</w:t>
      </w:r>
      <w:r w:rsidR="00162B5A">
        <w:rPr>
          <w:rFonts w:ascii="Times New Roman" w:eastAsia="Times New Roman" w:hAnsi="Times New Roman" w:cs="Times New Roman"/>
          <w:color w:val="000000"/>
          <w:sz w:val="24"/>
          <w:szCs w:val="24"/>
        </w:rPr>
        <w:t xml:space="preserve"> </w:t>
      </w:r>
      <w:r w:rsidR="00575412">
        <w:rPr>
          <w:rFonts w:ascii="Times New Roman" w:eastAsia="Times New Roman" w:hAnsi="Times New Roman" w:cs="Times New Roman"/>
          <w:color w:val="000000"/>
          <w:sz w:val="24"/>
          <w:szCs w:val="24"/>
        </w:rPr>
        <w:t xml:space="preserve">excellent written and communication </w:t>
      </w:r>
      <w:proofErr w:type="gramStart"/>
      <w:r w:rsidR="00575412">
        <w:rPr>
          <w:rFonts w:ascii="Times New Roman" w:eastAsia="Times New Roman" w:hAnsi="Times New Roman" w:cs="Times New Roman"/>
          <w:color w:val="000000"/>
          <w:sz w:val="24"/>
          <w:szCs w:val="24"/>
        </w:rPr>
        <w:t>skills</w:t>
      </w:r>
      <w:r w:rsidR="00E53515">
        <w:rPr>
          <w:rFonts w:ascii="Times New Roman" w:eastAsia="Times New Roman" w:hAnsi="Times New Roman" w:cs="Times New Roman"/>
          <w:color w:val="000000"/>
          <w:sz w:val="24"/>
          <w:szCs w:val="24"/>
        </w:rPr>
        <w:t>;</w:t>
      </w:r>
      <w:proofErr w:type="gramEnd"/>
      <w:r w:rsidR="00E53515">
        <w:rPr>
          <w:rFonts w:ascii="Times New Roman" w:eastAsia="Times New Roman" w:hAnsi="Times New Roman" w:cs="Times New Roman"/>
          <w:color w:val="000000"/>
          <w:sz w:val="24"/>
          <w:szCs w:val="24"/>
        </w:rPr>
        <w:t xml:space="preserve"> who is confident and articulate w</w:t>
      </w:r>
      <w:r w:rsidR="00575412">
        <w:rPr>
          <w:rFonts w:ascii="Times New Roman" w:eastAsia="Times New Roman" w:hAnsi="Times New Roman" w:cs="Times New Roman"/>
          <w:color w:val="000000"/>
          <w:sz w:val="24"/>
          <w:szCs w:val="24"/>
        </w:rPr>
        <w:t>hen</w:t>
      </w:r>
      <w:r w:rsidR="00162B5A">
        <w:rPr>
          <w:rFonts w:ascii="Times New Roman" w:eastAsia="Times New Roman" w:hAnsi="Times New Roman" w:cs="Times New Roman"/>
          <w:color w:val="000000"/>
          <w:sz w:val="24"/>
          <w:szCs w:val="24"/>
        </w:rPr>
        <w:t xml:space="preserve"> meeting with Providers to explain compensation programs and </w:t>
      </w:r>
      <w:r w:rsidR="00575412">
        <w:rPr>
          <w:rFonts w:ascii="Times New Roman" w:eastAsia="Times New Roman" w:hAnsi="Times New Roman" w:cs="Times New Roman"/>
          <w:color w:val="000000"/>
          <w:sz w:val="24"/>
          <w:szCs w:val="24"/>
        </w:rPr>
        <w:t xml:space="preserve">responding to </w:t>
      </w:r>
      <w:r w:rsidR="00162B5A">
        <w:rPr>
          <w:rFonts w:ascii="Times New Roman" w:eastAsia="Times New Roman" w:hAnsi="Times New Roman" w:cs="Times New Roman"/>
          <w:color w:val="000000"/>
          <w:sz w:val="24"/>
          <w:szCs w:val="24"/>
        </w:rPr>
        <w:t xml:space="preserve">inquiries from Providers.  </w:t>
      </w:r>
      <w:r w:rsidR="00E723AE" w:rsidRPr="00E723AE">
        <w:rPr>
          <w:rFonts w:ascii="Times New Roman" w:eastAsia="Times New Roman" w:hAnsi="Times New Roman" w:cs="Times New Roman"/>
          <w:color w:val="000000"/>
          <w:sz w:val="24"/>
          <w:szCs w:val="24"/>
        </w:rPr>
        <w:t>He (she) will perform other related accounting, financial and administrative functions as required by the department.</w:t>
      </w:r>
    </w:p>
    <w:p w14:paraId="117768F1" w14:textId="77777777" w:rsidR="00E723AE" w:rsidRPr="00270B5B"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p>
    <w:p w14:paraId="2D01B07B" w14:textId="0DAFF302" w:rsidR="00E723AE" w:rsidRDefault="00E723AE" w:rsidP="00E723AE">
      <w:pPr>
        <w:autoSpaceDE w:val="0"/>
        <w:autoSpaceDN w:val="0"/>
        <w:adjustRightInd w:val="0"/>
        <w:spacing w:after="0" w:line="240" w:lineRule="auto"/>
        <w:rPr>
          <w:rFonts w:ascii="Times New Roman" w:eastAsia="Times New Roman" w:hAnsi="Segoe UI" w:cs="Times New Roman"/>
          <w:color w:val="000000"/>
          <w:sz w:val="24"/>
          <w:szCs w:val="24"/>
        </w:rPr>
      </w:pPr>
      <w:r w:rsidRPr="00270B5B">
        <w:rPr>
          <w:rFonts w:ascii="Times New Roman" w:eastAsia="Times New Roman" w:hAnsi="Segoe UI" w:cs="Times New Roman"/>
          <w:b/>
          <w:color w:val="000000"/>
          <w:sz w:val="24"/>
          <w:szCs w:val="24"/>
        </w:rPr>
        <w:t xml:space="preserve">Essential </w:t>
      </w:r>
      <w:r w:rsidR="00084308" w:rsidRPr="00270B5B">
        <w:rPr>
          <w:rFonts w:ascii="Times New Roman" w:eastAsia="Times New Roman" w:hAnsi="Segoe UI" w:cs="Times New Roman"/>
          <w:b/>
          <w:color w:val="000000"/>
          <w:sz w:val="24"/>
          <w:szCs w:val="24"/>
        </w:rPr>
        <w:t xml:space="preserve">Key Job </w:t>
      </w:r>
      <w:r w:rsidRPr="00270B5B">
        <w:rPr>
          <w:rFonts w:ascii="Times New Roman" w:eastAsia="Times New Roman" w:hAnsi="Segoe UI" w:cs="Times New Roman"/>
          <w:b/>
          <w:color w:val="000000"/>
          <w:sz w:val="24"/>
          <w:szCs w:val="24"/>
        </w:rPr>
        <w:t>Responsibilities</w:t>
      </w:r>
      <w:r w:rsidRPr="00E723AE">
        <w:rPr>
          <w:rFonts w:ascii="Segoe UI" w:eastAsia="Times New Roman" w:hAnsi="Segoe UI" w:cs="Times New Roman"/>
          <w:color w:val="000000"/>
          <w:sz w:val="24"/>
          <w:szCs w:val="24"/>
        </w:rPr>
        <w:t xml:space="preserve"> </w:t>
      </w:r>
      <w:r w:rsidRPr="00E723AE">
        <w:rPr>
          <w:rFonts w:ascii="Times New Roman" w:eastAsia="Times New Roman" w:hAnsi="Segoe UI" w:cs="Times New Roman"/>
          <w:color w:val="000000"/>
          <w:sz w:val="24"/>
          <w:szCs w:val="24"/>
        </w:rPr>
        <w:t>include the following. Other duties may be assigned.</w:t>
      </w:r>
    </w:p>
    <w:p w14:paraId="320A507F" w14:textId="77777777" w:rsidR="00084308" w:rsidRPr="00E723AE" w:rsidRDefault="00084308" w:rsidP="00E723AE">
      <w:pPr>
        <w:autoSpaceDE w:val="0"/>
        <w:autoSpaceDN w:val="0"/>
        <w:adjustRightInd w:val="0"/>
        <w:spacing w:after="0" w:line="240" w:lineRule="auto"/>
        <w:rPr>
          <w:rFonts w:ascii="Segoe UI" w:eastAsia="Times New Roman" w:hAnsi="Segoe UI" w:cs="Times New Roman"/>
          <w:color w:val="000000"/>
          <w:sz w:val="24"/>
          <w:szCs w:val="24"/>
        </w:rPr>
      </w:pPr>
    </w:p>
    <w:p w14:paraId="34DC2ABD" w14:textId="686C9C69" w:rsidR="00717AE7" w:rsidRPr="00E363CE" w:rsidRDefault="00717AE7" w:rsidP="00E723AE">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rPr>
      </w:pPr>
      <w:r w:rsidRPr="00E363CE">
        <w:rPr>
          <w:rFonts w:ascii="Times New Roman" w:eastAsia="Times New Roman" w:hAnsi="Times New Roman" w:cs="Times New Roman"/>
          <w:color w:val="000000"/>
          <w:sz w:val="24"/>
          <w:szCs w:val="24"/>
        </w:rPr>
        <w:t xml:space="preserve">Assist with the development, </w:t>
      </w:r>
      <w:proofErr w:type="gramStart"/>
      <w:r w:rsidRPr="00E363CE">
        <w:rPr>
          <w:rFonts w:ascii="Times New Roman" w:eastAsia="Times New Roman" w:hAnsi="Times New Roman" w:cs="Times New Roman"/>
          <w:color w:val="000000"/>
          <w:sz w:val="24"/>
          <w:szCs w:val="24"/>
        </w:rPr>
        <w:t>implementation</w:t>
      </w:r>
      <w:proofErr w:type="gramEnd"/>
      <w:r w:rsidRPr="00E363CE">
        <w:rPr>
          <w:rFonts w:ascii="Times New Roman" w:eastAsia="Times New Roman" w:hAnsi="Times New Roman" w:cs="Times New Roman"/>
          <w:color w:val="000000"/>
          <w:sz w:val="24"/>
          <w:szCs w:val="24"/>
        </w:rPr>
        <w:t xml:space="preserve"> and administration of </w:t>
      </w:r>
      <w:r w:rsidR="00162B5A" w:rsidRPr="00E363CE">
        <w:rPr>
          <w:rFonts w:ascii="Times New Roman" w:eastAsia="Times New Roman" w:hAnsi="Times New Roman" w:cs="Times New Roman"/>
          <w:color w:val="000000"/>
          <w:sz w:val="24"/>
          <w:szCs w:val="24"/>
        </w:rPr>
        <w:t>P</w:t>
      </w:r>
      <w:r w:rsidRPr="00E363CE">
        <w:rPr>
          <w:rFonts w:ascii="Times New Roman" w:eastAsia="Times New Roman" w:hAnsi="Times New Roman" w:cs="Times New Roman"/>
          <w:color w:val="000000"/>
          <w:sz w:val="24"/>
          <w:szCs w:val="24"/>
        </w:rPr>
        <w:t>rovider compensation model</w:t>
      </w:r>
      <w:r w:rsidR="002A36B6" w:rsidRPr="00E363CE">
        <w:rPr>
          <w:rFonts w:ascii="Times New Roman" w:eastAsia="Times New Roman" w:hAnsi="Times New Roman" w:cs="Times New Roman"/>
          <w:color w:val="000000"/>
          <w:sz w:val="24"/>
          <w:szCs w:val="24"/>
        </w:rPr>
        <w:t>s</w:t>
      </w:r>
      <w:r w:rsidR="001F7994" w:rsidRPr="00E363CE">
        <w:rPr>
          <w:rFonts w:ascii="Times New Roman" w:eastAsia="Times New Roman" w:hAnsi="Times New Roman" w:cs="Times New Roman"/>
          <w:color w:val="000000"/>
          <w:sz w:val="24"/>
          <w:szCs w:val="24"/>
        </w:rPr>
        <w:t xml:space="preserve">. </w:t>
      </w:r>
    </w:p>
    <w:p w14:paraId="29B94BA7" w14:textId="668E3B32" w:rsidR="00E363CE" w:rsidRPr="00E363CE" w:rsidRDefault="00E363CE" w:rsidP="00E723AE">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rPr>
      </w:pPr>
      <w:r w:rsidRPr="00E363CE">
        <w:rPr>
          <w:rFonts w:ascii="Times New Roman" w:hAnsi="Times New Roman" w:cs="Times New Roman"/>
          <w:color w:val="333333"/>
          <w:sz w:val="24"/>
          <w:szCs w:val="24"/>
          <w:shd w:val="clear" w:color="auto" w:fill="FFFFFF"/>
        </w:rPr>
        <w:t>Ensure physician / advanced practice provider compensation models and practices are effective, well understood, and compliant with applicable state and federal laws and regulations, and aligned with Millennium’s physician / advanced practice provider compensation philosophy and with strategic objectives.</w:t>
      </w:r>
    </w:p>
    <w:p w14:paraId="23FFC8A6" w14:textId="77777777" w:rsidR="00E363CE" w:rsidRPr="00E363CE" w:rsidRDefault="00E363CE" w:rsidP="00E723AE">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rPr>
      </w:pPr>
      <w:r w:rsidRPr="00E363CE">
        <w:rPr>
          <w:rFonts w:ascii="Times New Roman" w:hAnsi="Times New Roman" w:cs="Times New Roman"/>
          <w:color w:val="333333"/>
          <w:sz w:val="24"/>
          <w:szCs w:val="24"/>
          <w:shd w:val="clear" w:color="auto" w:fill="FFFFFF"/>
        </w:rPr>
        <w:t xml:space="preserve">Ensure success of the physician compensation strategy through effective recruitment, selection, management, retention and development of the </w:t>
      </w:r>
      <w:r>
        <w:rPr>
          <w:rFonts w:ascii="Times New Roman" w:hAnsi="Times New Roman" w:cs="Times New Roman"/>
          <w:color w:val="333333"/>
          <w:sz w:val="24"/>
          <w:szCs w:val="24"/>
          <w:shd w:val="clear" w:color="auto" w:fill="FFFFFF"/>
        </w:rPr>
        <w:t xml:space="preserve">Provider Compensation Team (PCT).  </w:t>
      </w:r>
    </w:p>
    <w:p w14:paraId="7981E9C4" w14:textId="2565770B" w:rsidR="00E363CE" w:rsidRPr="00E363CE" w:rsidRDefault="00E363CE" w:rsidP="00E723AE">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rPr>
      </w:pPr>
      <w:r w:rsidRPr="00E363CE">
        <w:rPr>
          <w:rFonts w:ascii="Times New Roman" w:hAnsi="Times New Roman" w:cs="Times New Roman"/>
          <w:color w:val="333333"/>
          <w:sz w:val="24"/>
          <w:szCs w:val="24"/>
          <w:shd w:val="clear" w:color="auto" w:fill="FFFFFF"/>
        </w:rPr>
        <w:t>Foster a collaborative team-based environment that brings together multiple disciplines in pursuit of continuous improvement and employee engagement.</w:t>
      </w:r>
    </w:p>
    <w:p w14:paraId="6570EF60" w14:textId="77777777" w:rsidR="002A36B6" w:rsidRPr="00E363CE" w:rsidRDefault="00E723AE" w:rsidP="00910EFA">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rPr>
      </w:pPr>
      <w:r w:rsidRPr="00E363CE">
        <w:rPr>
          <w:rFonts w:ascii="Times New Roman" w:eastAsia="Times New Roman" w:hAnsi="Times New Roman" w:cs="Times New Roman"/>
          <w:color w:val="000000"/>
          <w:sz w:val="24"/>
          <w:szCs w:val="24"/>
        </w:rPr>
        <w:t xml:space="preserve">Review </w:t>
      </w:r>
      <w:r w:rsidR="00910EFA" w:rsidRPr="00E363CE">
        <w:rPr>
          <w:rFonts w:ascii="Times New Roman" w:eastAsia="Times New Roman" w:hAnsi="Times New Roman" w:cs="Times New Roman"/>
          <w:color w:val="000000"/>
          <w:sz w:val="24"/>
          <w:szCs w:val="24"/>
        </w:rPr>
        <w:t xml:space="preserve">the </w:t>
      </w:r>
      <w:r w:rsidRPr="00E363CE">
        <w:rPr>
          <w:rFonts w:ascii="Times New Roman" w:eastAsia="Times New Roman" w:hAnsi="Times New Roman" w:cs="Times New Roman"/>
          <w:color w:val="000000"/>
          <w:sz w:val="24"/>
          <w:szCs w:val="24"/>
        </w:rPr>
        <w:t>accuracy of all internal</w:t>
      </w:r>
      <w:r w:rsidR="00717AE7" w:rsidRPr="00E363CE">
        <w:rPr>
          <w:rFonts w:ascii="Times New Roman" w:eastAsia="Times New Roman" w:hAnsi="Times New Roman" w:cs="Times New Roman"/>
          <w:color w:val="000000"/>
          <w:sz w:val="24"/>
          <w:szCs w:val="24"/>
        </w:rPr>
        <w:t xml:space="preserve"> </w:t>
      </w:r>
      <w:r w:rsidRPr="00E363CE">
        <w:rPr>
          <w:rFonts w:ascii="Times New Roman" w:eastAsia="Times New Roman" w:hAnsi="Times New Roman" w:cs="Times New Roman"/>
          <w:color w:val="000000"/>
          <w:sz w:val="24"/>
          <w:szCs w:val="24"/>
        </w:rPr>
        <w:t xml:space="preserve">reports </w:t>
      </w:r>
      <w:r w:rsidR="00717AE7" w:rsidRPr="00E363CE">
        <w:rPr>
          <w:rFonts w:ascii="Times New Roman" w:eastAsia="Times New Roman" w:hAnsi="Times New Roman" w:cs="Times New Roman"/>
          <w:color w:val="000000"/>
          <w:sz w:val="24"/>
          <w:szCs w:val="24"/>
        </w:rPr>
        <w:t>prepared</w:t>
      </w:r>
      <w:r w:rsidRPr="00E363CE">
        <w:rPr>
          <w:rFonts w:ascii="Times New Roman" w:eastAsia="Times New Roman" w:hAnsi="Times New Roman" w:cs="Times New Roman"/>
          <w:color w:val="000000"/>
          <w:sz w:val="24"/>
          <w:szCs w:val="24"/>
        </w:rPr>
        <w:t xml:space="preserve"> by the P</w:t>
      </w:r>
      <w:r w:rsidR="001F7994" w:rsidRPr="00E363CE">
        <w:rPr>
          <w:rFonts w:ascii="Times New Roman" w:eastAsia="Times New Roman" w:hAnsi="Times New Roman" w:cs="Times New Roman"/>
          <w:color w:val="000000"/>
          <w:sz w:val="24"/>
          <w:szCs w:val="24"/>
        </w:rPr>
        <w:t xml:space="preserve">CT </w:t>
      </w:r>
      <w:r w:rsidRPr="00E363CE">
        <w:rPr>
          <w:rFonts w:ascii="Times New Roman" w:eastAsia="Times New Roman" w:hAnsi="Times New Roman" w:cs="Times New Roman"/>
          <w:color w:val="000000"/>
          <w:sz w:val="24"/>
          <w:szCs w:val="24"/>
        </w:rPr>
        <w:t xml:space="preserve">that </w:t>
      </w:r>
      <w:r w:rsidR="00717AE7" w:rsidRPr="00E363CE">
        <w:rPr>
          <w:rFonts w:ascii="Times New Roman" w:eastAsia="Times New Roman" w:hAnsi="Times New Roman" w:cs="Times New Roman"/>
          <w:color w:val="000000"/>
          <w:sz w:val="24"/>
          <w:szCs w:val="24"/>
        </w:rPr>
        <w:t>are</w:t>
      </w:r>
      <w:r w:rsidRPr="00E363CE">
        <w:rPr>
          <w:rFonts w:ascii="Times New Roman" w:eastAsia="Times New Roman" w:hAnsi="Times New Roman" w:cs="Times New Roman"/>
          <w:color w:val="000000"/>
          <w:sz w:val="24"/>
          <w:szCs w:val="24"/>
        </w:rPr>
        <w:t xml:space="preserve"> used to analyze and create </w:t>
      </w:r>
      <w:r w:rsidR="002A36B6" w:rsidRPr="00E363CE">
        <w:rPr>
          <w:rFonts w:ascii="Times New Roman" w:eastAsia="Times New Roman" w:hAnsi="Times New Roman" w:cs="Times New Roman"/>
          <w:color w:val="000000"/>
          <w:sz w:val="24"/>
          <w:szCs w:val="24"/>
        </w:rPr>
        <w:t>P</w:t>
      </w:r>
      <w:r w:rsidRPr="00E363CE">
        <w:rPr>
          <w:rFonts w:ascii="Times New Roman" w:eastAsia="Times New Roman" w:hAnsi="Times New Roman" w:cs="Times New Roman"/>
          <w:color w:val="000000"/>
          <w:sz w:val="24"/>
          <w:szCs w:val="24"/>
        </w:rPr>
        <w:t>rovider compensation reports</w:t>
      </w:r>
    </w:p>
    <w:p w14:paraId="73D5C033" w14:textId="57CAB4B8" w:rsidR="00E723AE" w:rsidRPr="00E363CE" w:rsidRDefault="002A36B6" w:rsidP="00910EFA">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rPr>
      </w:pPr>
      <w:r w:rsidRPr="00E363CE">
        <w:rPr>
          <w:rFonts w:ascii="Times New Roman" w:eastAsia="Times New Roman" w:hAnsi="Times New Roman" w:cs="Times New Roman"/>
          <w:color w:val="000000"/>
          <w:sz w:val="24"/>
          <w:szCs w:val="24"/>
        </w:rPr>
        <w:lastRenderedPageBreak/>
        <w:t>Lead the development and enhancement of key performance indicators and other metrics to be able to assess the reasonableness of Provider compensation expense on a monthly and YTD basis versus budget and prior year amounts.</w:t>
      </w:r>
    </w:p>
    <w:p w14:paraId="5D2DCF1A" w14:textId="3810EE4D" w:rsidR="00AE0F12" w:rsidRDefault="002A36B6" w:rsidP="00910EFA">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rPr>
      </w:pPr>
      <w:r w:rsidRPr="00E363CE">
        <w:rPr>
          <w:rFonts w:ascii="Times New Roman" w:eastAsia="Times New Roman" w:hAnsi="Times New Roman" w:cs="Times New Roman"/>
          <w:color w:val="000000"/>
          <w:sz w:val="24"/>
          <w:szCs w:val="24"/>
        </w:rPr>
        <w:t>Coordinate the implementation of Heisenberg II Provider Compensation Platform (in process).</w:t>
      </w:r>
    </w:p>
    <w:p w14:paraId="6A3B60FB" w14:textId="49864DE5" w:rsidR="00910EFA" w:rsidRDefault="00910EFA" w:rsidP="00910EFA">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rPr>
      </w:pPr>
      <w:r w:rsidRPr="00E723AE">
        <w:rPr>
          <w:rFonts w:ascii="Times New Roman" w:eastAsia="Times New Roman" w:hAnsi="Times New Roman" w:cs="Times New Roman"/>
          <w:color w:val="000000"/>
          <w:sz w:val="24"/>
          <w:szCs w:val="24"/>
        </w:rPr>
        <w:t>Meet with providers to discuss and review the compensation programs</w:t>
      </w:r>
      <w:r w:rsidR="006648C8">
        <w:rPr>
          <w:rFonts w:ascii="Times New Roman" w:eastAsia="Times New Roman" w:hAnsi="Times New Roman" w:cs="Times New Roman"/>
          <w:color w:val="000000"/>
          <w:sz w:val="24"/>
          <w:szCs w:val="24"/>
        </w:rPr>
        <w:t>/</w:t>
      </w:r>
      <w:r w:rsidRPr="00E723AE">
        <w:rPr>
          <w:rFonts w:ascii="Times New Roman" w:eastAsia="Times New Roman" w:hAnsi="Times New Roman" w:cs="Times New Roman"/>
          <w:color w:val="000000"/>
          <w:sz w:val="24"/>
          <w:szCs w:val="24"/>
        </w:rPr>
        <w:t>reports</w:t>
      </w:r>
      <w:r w:rsidR="006648C8">
        <w:rPr>
          <w:rFonts w:ascii="Times New Roman" w:eastAsia="Times New Roman" w:hAnsi="Times New Roman" w:cs="Times New Roman"/>
          <w:color w:val="000000"/>
          <w:sz w:val="24"/>
          <w:szCs w:val="24"/>
        </w:rPr>
        <w:t xml:space="preserve"> and </w:t>
      </w:r>
      <w:r w:rsidR="00162B5A">
        <w:rPr>
          <w:rFonts w:ascii="Times New Roman" w:eastAsia="Times New Roman" w:hAnsi="Times New Roman" w:cs="Times New Roman"/>
          <w:color w:val="000000"/>
          <w:sz w:val="24"/>
          <w:szCs w:val="24"/>
        </w:rPr>
        <w:t>answer any inquiries</w:t>
      </w:r>
      <w:r w:rsidRPr="00E723AE">
        <w:rPr>
          <w:rFonts w:ascii="Times New Roman" w:eastAsia="Times New Roman" w:hAnsi="Times New Roman" w:cs="Times New Roman"/>
          <w:color w:val="000000"/>
          <w:sz w:val="24"/>
          <w:szCs w:val="24"/>
        </w:rPr>
        <w:t>.</w:t>
      </w:r>
    </w:p>
    <w:p w14:paraId="265A81B6" w14:textId="03A05FF4" w:rsidR="001F7994" w:rsidRPr="00910EFA" w:rsidRDefault="001F7994" w:rsidP="00910EFA">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Enhance the process of reviewing compensation reports with Providers under guarantee to ensure a smooth transition to the production compensation plans. </w:t>
      </w:r>
    </w:p>
    <w:p w14:paraId="03047227" w14:textId="77777777" w:rsidR="00E723AE" w:rsidRPr="00E723AE" w:rsidRDefault="00E723AE" w:rsidP="00E723AE">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rPr>
      </w:pPr>
      <w:r w:rsidRPr="00E723AE">
        <w:rPr>
          <w:rFonts w:ascii="Times New Roman" w:eastAsia="Times New Roman" w:hAnsi="Times New Roman" w:cs="Times New Roman"/>
          <w:color w:val="000000"/>
          <w:sz w:val="24"/>
          <w:szCs w:val="24"/>
        </w:rPr>
        <w:t xml:space="preserve">Identifies opportunities to create efficiencies in accounting and reporting associated with </w:t>
      </w:r>
      <w:r w:rsidR="00162B5A">
        <w:rPr>
          <w:rFonts w:ascii="Times New Roman" w:eastAsia="Times New Roman" w:hAnsi="Times New Roman" w:cs="Times New Roman"/>
          <w:color w:val="000000"/>
          <w:sz w:val="24"/>
          <w:szCs w:val="24"/>
        </w:rPr>
        <w:t>P</w:t>
      </w:r>
      <w:r w:rsidRPr="00E723AE">
        <w:rPr>
          <w:rFonts w:ascii="Times New Roman" w:eastAsia="Times New Roman" w:hAnsi="Times New Roman" w:cs="Times New Roman"/>
          <w:color w:val="000000"/>
          <w:sz w:val="24"/>
          <w:szCs w:val="24"/>
        </w:rPr>
        <w:t xml:space="preserve">hysician and </w:t>
      </w:r>
      <w:r w:rsidR="00162B5A">
        <w:rPr>
          <w:rFonts w:ascii="Times New Roman" w:eastAsia="Times New Roman" w:hAnsi="Times New Roman" w:cs="Times New Roman"/>
          <w:color w:val="000000"/>
          <w:sz w:val="24"/>
          <w:szCs w:val="24"/>
        </w:rPr>
        <w:t>A</w:t>
      </w:r>
      <w:r w:rsidRPr="00E723AE">
        <w:rPr>
          <w:rFonts w:ascii="Times New Roman" w:eastAsia="Times New Roman" w:hAnsi="Times New Roman" w:cs="Times New Roman"/>
          <w:color w:val="000000"/>
          <w:sz w:val="24"/>
          <w:szCs w:val="24"/>
        </w:rPr>
        <w:t xml:space="preserve">dvanced </w:t>
      </w:r>
      <w:r w:rsidR="00162B5A">
        <w:rPr>
          <w:rFonts w:ascii="Times New Roman" w:eastAsia="Times New Roman" w:hAnsi="Times New Roman" w:cs="Times New Roman"/>
          <w:color w:val="000000"/>
          <w:sz w:val="24"/>
          <w:szCs w:val="24"/>
        </w:rPr>
        <w:t>P</w:t>
      </w:r>
      <w:r w:rsidRPr="00E723AE">
        <w:rPr>
          <w:rFonts w:ascii="Times New Roman" w:eastAsia="Times New Roman" w:hAnsi="Times New Roman" w:cs="Times New Roman"/>
          <w:color w:val="000000"/>
          <w:sz w:val="24"/>
          <w:szCs w:val="24"/>
        </w:rPr>
        <w:t>rovider compensation plans.</w:t>
      </w:r>
    </w:p>
    <w:p w14:paraId="5C9BE409" w14:textId="77777777" w:rsidR="00E723AE" w:rsidRPr="00E723AE" w:rsidRDefault="00717AE7" w:rsidP="00E723AE">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Oversee the reconciliation of com</w:t>
      </w:r>
      <w:r w:rsidR="00E723AE" w:rsidRPr="00E723AE">
        <w:rPr>
          <w:rFonts w:ascii="Times New Roman" w:eastAsia="Times New Roman" w:hAnsi="Times New Roman" w:cs="Times New Roman"/>
          <w:color w:val="000000"/>
          <w:sz w:val="24"/>
          <w:szCs w:val="24"/>
        </w:rPr>
        <w:t xml:space="preserve">pensation-related </w:t>
      </w:r>
      <w:r w:rsidR="00910EFA">
        <w:rPr>
          <w:rFonts w:ascii="Times New Roman" w:eastAsia="Times New Roman" w:hAnsi="Times New Roman" w:cs="Times New Roman"/>
          <w:color w:val="000000"/>
          <w:sz w:val="24"/>
          <w:szCs w:val="24"/>
        </w:rPr>
        <w:t xml:space="preserve">general ledger </w:t>
      </w:r>
      <w:r w:rsidR="00E723AE" w:rsidRPr="00E723AE">
        <w:rPr>
          <w:rFonts w:ascii="Times New Roman" w:eastAsia="Times New Roman" w:hAnsi="Times New Roman" w:cs="Times New Roman"/>
          <w:color w:val="000000"/>
          <w:sz w:val="24"/>
          <w:szCs w:val="24"/>
        </w:rPr>
        <w:t>accounts to maintain accuracy.</w:t>
      </w:r>
    </w:p>
    <w:p w14:paraId="63880B01" w14:textId="47E8FA8C" w:rsidR="00E723AE" w:rsidRPr="00E723AE" w:rsidRDefault="002A36B6" w:rsidP="00E723AE">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Oversee the review of</w:t>
      </w:r>
      <w:r w:rsidR="00910EFA">
        <w:rPr>
          <w:rFonts w:ascii="Times New Roman" w:eastAsia="Times New Roman" w:hAnsi="Times New Roman" w:cs="Times New Roman"/>
          <w:color w:val="000000"/>
          <w:sz w:val="24"/>
          <w:szCs w:val="24"/>
        </w:rPr>
        <w:t xml:space="preserve"> </w:t>
      </w:r>
      <w:r w:rsidR="00E723AE" w:rsidRPr="00E723AE">
        <w:rPr>
          <w:rFonts w:ascii="Times New Roman" w:eastAsia="Times New Roman" w:hAnsi="Times New Roman" w:cs="Times New Roman"/>
          <w:color w:val="000000"/>
          <w:sz w:val="24"/>
          <w:szCs w:val="24"/>
        </w:rPr>
        <w:t>journal entries associated with compensation activity.</w:t>
      </w:r>
    </w:p>
    <w:p w14:paraId="751B1F1E" w14:textId="5BF12167" w:rsidR="00E723AE" w:rsidRPr="00E723AE" w:rsidRDefault="00E723AE" w:rsidP="00E723AE">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rPr>
      </w:pPr>
      <w:r w:rsidRPr="00E723AE">
        <w:rPr>
          <w:rFonts w:ascii="Times New Roman" w:eastAsia="Times New Roman" w:hAnsi="Times New Roman" w:cs="Times New Roman"/>
          <w:color w:val="000000"/>
          <w:sz w:val="24"/>
          <w:szCs w:val="24"/>
        </w:rPr>
        <w:t xml:space="preserve">Document and implement accounting controls by analyzing current controls; </w:t>
      </w:r>
      <w:r w:rsidR="001F7994">
        <w:rPr>
          <w:rFonts w:ascii="Times New Roman" w:eastAsia="Times New Roman" w:hAnsi="Times New Roman" w:cs="Times New Roman"/>
          <w:color w:val="000000"/>
          <w:sz w:val="24"/>
          <w:szCs w:val="24"/>
        </w:rPr>
        <w:t xml:space="preserve">and </w:t>
      </w:r>
      <w:r w:rsidRPr="00E723AE">
        <w:rPr>
          <w:rFonts w:ascii="Times New Roman" w:eastAsia="Times New Roman" w:hAnsi="Times New Roman" w:cs="Times New Roman"/>
          <w:color w:val="000000"/>
          <w:sz w:val="24"/>
          <w:szCs w:val="24"/>
        </w:rPr>
        <w:t>recommending and implementing changes</w:t>
      </w:r>
      <w:r w:rsidR="001F7994">
        <w:rPr>
          <w:rFonts w:ascii="Times New Roman" w:eastAsia="Times New Roman" w:hAnsi="Times New Roman" w:cs="Times New Roman"/>
          <w:color w:val="000000"/>
          <w:sz w:val="24"/>
          <w:szCs w:val="24"/>
        </w:rPr>
        <w:t xml:space="preserve"> thereto.</w:t>
      </w:r>
    </w:p>
    <w:p w14:paraId="23688620" w14:textId="6207F151" w:rsidR="00E723AE" w:rsidRPr="006648C8" w:rsidRDefault="001F7994" w:rsidP="006648C8">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Oversee</w:t>
      </w:r>
      <w:r w:rsidR="00E723AE" w:rsidRPr="00E723AE">
        <w:rPr>
          <w:rFonts w:ascii="Times New Roman" w:eastAsia="Times New Roman" w:hAnsi="Times New Roman" w:cs="Times New Roman"/>
          <w:color w:val="000000"/>
          <w:sz w:val="24"/>
          <w:szCs w:val="24"/>
        </w:rPr>
        <w:t xml:space="preserve"> </w:t>
      </w:r>
      <w:r w:rsidR="00162B5A">
        <w:rPr>
          <w:rFonts w:ascii="Times New Roman" w:eastAsia="Times New Roman" w:hAnsi="Times New Roman" w:cs="Times New Roman"/>
          <w:color w:val="000000"/>
          <w:sz w:val="24"/>
          <w:szCs w:val="24"/>
        </w:rPr>
        <w:t xml:space="preserve">the </w:t>
      </w:r>
      <w:r w:rsidR="00E723AE" w:rsidRPr="00E723AE">
        <w:rPr>
          <w:rFonts w:ascii="Times New Roman" w:eastAsia="Times New Roman" w:hAnsi="Times New Roman" w:cs="Times New Roman"/>
          <w:color w:val="000000"/>
          <w:sz w:val="24"/>
          <w:szCs w:val="24"/>
        </w:rPr>
        <w:t xml:space="preserve">annual </w:t>
      </w:r>
      <w:r w:rsidR="002A36B6">
        <w:rPr>
          <w:rFonts w:ascii="Times New Roman" w:eastAsia="Times New Roman" w:hAnsi="Times New Roman" w:cs="Times New Roman"/>
          <w:color w:val="000000"/>
          <w:sz w:val="24"/>
          <w:szCs w:val="24"/>
        </w:rPr>
        <w:t xml:space="preserve">financial </w:t>
      </w:r>
      <w:r w:rsidR="00E723AE" w:rsidRPr="00E723AE">
        <w:rPr>
          <w:rFonts w:ascii="Times New Roman" w:eastAsia="Times New Roman" w:hAnsi="Times New Roman" w:cs="Times New Roman"/>
          <w:color w:val="000000"/>
          <w:sz w:val="24"/>
          <w:szCs w:val="24"/>
        </w:rPr>
        <w:t>audit</w:t>
      </w:r>
      <w:r w:rsidR="00162B5A">
        <w:rPr>
          <w:rFonts w:ascii="Times New Roman" w:eastAsia="Times New Roman" w:hAnsi="Times New Roman" w:cs="Times New Roman"/>
          <w:color w:val="000000"/>
          <w:sz w:val="24"/>
          <w:szCs w:val="24"/>
        </w:rPr>
        <w:t xml:space="preserve"> as it relates to Provider compensation </w:t>
      </w:r>
      <w:r w:rsidR="002A36B6">
        <w:rPr>
          <w:rFonts w:ascii="Times New Roman" w:eastAsia="Times New Roman" w:hAnsi="Times New Roman" w:cs="Times New Roman"/>
          <w:color w:val="000000"/>
          <w:sz w:val="24"/>
          <w:szCs w:val="24"/>
        </w:rPr>
        <w:t>expense and accruals</w:t>
      </w:r>
      <w:r w:rsidR="00162B5A">
        <w:rPr>
          <w:rFonts w:ascii="Times New Roman" w:eastAsia="Times New Roman" w:hAnsi="Times New Roman" w:cs="Times New Roman"/>
          <w:color w:val="000000"/>
          <w:sz w:val="24"/>
          <w:szCs w:val="24"/>
        </w:rPr>
        <w:t xml:space="preserve">. </w:t>
      </w:r>
    </w:p>
    <w:p w14:paraId="7BEE4DFE" w14:textId="09C88163" w:rsidR="00E723AE" w:rsidRPr="00717AE7" w:rsidRDefault="001F7994" w:rsidP="00717AE7">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Assist the Treasurer in presentations with the Physician Executive Council, Physician Executive Committee, Provider POD meetings, Advanced Providers and Specialist Providers</w:t>
      </w:r>
      <w:r w:rsidR="002A36B6">
        <w:rPr>
          <w:rFonts w:ascii="Times New Roman" w:eastAsia="Times New Roman" w:hAnsi="Times New Roman" w:cs="Times New Roman"/>
          <w:color w:val="000000"/>
          <w:sz w:val="24"/>
          <w:szCs w:val="24"/>
        </w:rPr>
        <w:t>, and internal constituents</w:t>
      </w:r>
      <w:r>
        <w:rPr>
          <w:rFonts w:ascii="Times New Roman" w:eastAsia="Times New Roman" w:hAnsi="Times New Roman" w:cs="Times New Roman"/>
          <w:color w:val="000000"/>
          <w:sz w:val="24"/>
          <w:szCs w:val="24"/>
        </w:rPr>
        <w:t xml:space="preserve"> concerning </w:t>
      </w:r>
      <w:r w:rsidR="002A36B6">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rovider compensation matters. </w:t>
      </w:r>
    </w:p>
    <w:p w14:paraId="0032F759" w14:textId="058F9EC5" w:rsidR="00E723AE" w:rsidRPr="00E723AE" w:rsidRDefault="00E723AE" w:rsidP="00E723AE">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sz w:val="24"/>
          <w:szCs w:val="24"/>
        </w:rPr>
      </w:pPr>
      <w:r w:rsidRPr="00E723AE">
        <w:rPr>
          <w:rFonts w:ascii="Times New Roman" w:eastAsia="Times New Roman" w:hAnsi="Times New Roman" w:cs="Times New Roman"/>
          <w:color w:val="000000"/>
          <w:sz w:val="24"/>
          <w:szCs w:val="24"/>
        </w:rPr>
        <w:t xml:space="preserve">Perform other related accounting, financial, or administrative special projects and tasks as may be required from time to time by the </w:t>
      </w:r>
      <w:r w:rsidR="002A36B6">
        <w:rPr>
          <w:rFonts w:ascii="Times New Roman" w:eastAsia="Times New Roman" w:hAnsi="Times New Roman" w:cs="Times New Roman"/>
          <w:color w:val="000000"/>
          <w:sz w:val="24"/>
          <w:szCs w:val="24"/>
        </w:rPr>
        <w:t xml:space="preserve">Treasurer or </w:t>
      </w:r>
      <w:r w:rsidRPr="00E723AE">
        <w:rPr>
          <w:rFonts w:ascii="Times New Roman" w:eastAsia="Times New Roman" w:hAnsi="Times New Roman" w:cs="Times New Roman"/>
          <w:color w:val="000000"/>
          <w:sz w:val="24"/>
          <w:szCs w:val="24"/>
        </w:rPr>
        <w:t>C</w:t>
      </w:r>
      <w:r w:rsidR="00717AE7">
        <w:rPr>
          <w:rFonts w:ascii="Times New Roman" w:eastAsia="Times New Roman" w:hAnsi="Times New Roman" w:cs="Times New Roman"/>
          <w:color w:val="000000"/>
          <w:sz w:val="24"/>
          <w:szCs w:val="24"/>
        </w:rPr>
        <w:t xml:space="preserve">hief Financial Officer. </w:t>
      </w:r>
    </w:p>
    <w:p w14:paraId="615ED5FE" w14:textId="3E316691" w:rsidR="001D7C30" w:rsidRDefault="001D7C30" w:rsidP="00E723AE">
      <w:pPr>
        <w:autoSpaceDE w:val="0"/>
        <w:autoSpaceDN w:val="0"/>
        <w:adjustRightInd w:val="0"/>
        <w:spacing w:after="0" w:line="240" w:lineRule="auto"/>
        <w:rPr>
          <w:rFonts w:ascii="Times New Roman" w:eastAsia="Times New Roman" w:hAnsi="Times New Roman" w:cs="Times New Roman"/>
          <w:color w:val="000000"/>
          <w:sz w:val="24"/>
          <w:szCs w:val="24"/>
        </w:rPr>
      </w:pPr>
    </w:p>
    <w:p w14:paraId="0838981A" w14:textId="7E2FE599" w:rsidR="00084308" w:rsidRDefault="00084308" w:rsidP="00E723AE">
      <w:pPr>
        <w:autoSpaceDE w:val="0"/>
        <w:autoSpaceDN w:val="0"/>
        <w:adjustRightInd w:val="0"/>
        <w:spacing w:after="0" w:line="240" w:lineRule="auto"/>
        <w:rPr>
          <w:rFonts w:ascii="Times New Roman" w:eastAsia="Times New Roman" w:hAnsi="Times New Roman" w:cs="Times New Roman"/>
          <w:color w:val="000000"/>
          <w:sz w:val="24"/>
          <w:szCs w:val="24"/>
        </w:rPr>
      </w:pPr>
    </w:p>
    <w:p w14:paraId="5AAE954E" w14:textId="77777777" w:rsidR="00084308" w:rsidRDefault="00084308" w:rsidP="00084308">
      <w:pPr>
        <w:autoSpaceDE w:val="0"/>
        <w:autoSpaceDN w:val="0"/>
        <w:adjustRightInd w:val="0"/>
        <w:spacing w:after="0" w:line="240" w:lineRule="auto"/>
        <w:rPr>
          <w:rFonts w:ascii="Times New Roman" w:eastAsia="Times New Roman" w:hAnsi="Segoe UI" w:cs="Times New Roman"/>
          <w:b/>
          <w:color w:val="000000"/>
          <w:sz w:val="24"/>
          <w:szCs w:val="24"/>
        </w:rPr>
      </w:pPr>
      <w:r>
        <w:rPr>
          <w:rFonts w:ascii="Times New Roman" w:eastAsia="Times New Roman" w:hAnsi="Segoe UI" w:cs="Times New Roman"/>
          <w:b/>
          <w:color w:val="000000"/>
          <w:sz w:val="24"/>
          <w:szCs w:val="24"/>
        </w:rPr>
        <w:t xml:space="preserve">Qualifications </w:t>
      </w:r>
    </w:p>
    <w:p w14:paraId="5B4B3AF9" w14:textId="77777777" w:rsidR="00084308" w:rsidRDefault="00084308" w:rsidP="00084308">
      <w:pPr>
        <w:autoSpaceDE w:val="0"/>
        <w:autoSpaceDN w:val="0"/>
        <w:adjustRightInd w:val="0"/>
        <w:spacing w:after="0" w:line="240" w:lineRule="auto"/>
        <w:rPr>
          <w:rFonts w:ascii="Times New Roman" w:eastAsia="Times New Roman" w:hAnsi="Segoe UI" w:cs="Times New Roman"/>
          <w:b/>
          <w:color w:val="000000"/>
          <w:sz w:val="24"/>
          <w:szCs w:val="24"/>
        </w:rPr>
      </w:pPr>
    </w:p>
    <w:p w14:paraId="3A345E5B" w14:textId="77777777" w:rsidR="00084308" w:rsidRDefault="00084308" w:rsidP="00084308">
      <w:pPr>
        <w:autoSpaceDE w:val="0"/>
        <w:autoSpaceDN w:val="0"/>
        <w:adjustRightInd w:val="0"/>
        <w:spacing w:after="0" w:line="240" w:lineRule="auto"/>
        <w:rPr>
          <w:rFonts w:ascii="Times New Roman" w:eastAsia="Times New Roman" w:hAnsi="Segoe UI" w:cs="Times New Roman"/>
          <w:b/>
          <w:color w:val="000000"/>
          <w:sz w:val="24"/>
          <w:szCs w:val="24"/>
        </w:rPr>
      </w:pPr>
      <w:r>
        <w:rPr>
          <w:rFonts w:ascii="Times New Roman" w:eastAsia="Times New Roman" w:hAnsi="Segoe UI" w:cs="Times New Roman"/>
          <w:b/>
          <w:color w:val="000000"/>
          <w:sz w:val="24"/>
          <w:szCs w:val="24"/>
        </w:rPr>
        <w:t xml:space="preserve">Required Education and Experience </w:t>
      </w:r>
    </w:p>
    <w:p w14:paraId="619A5923" w14:textId="77777777" w:rsidR="00084308" w:rsidRDefault="00084308" w:rsidP="00084308">
      <w:pPr>
        <w:autoSpaceDE w:val="0"/>
        <w:autoSpaceDN w:val="0"/>
        <w:adjustRightInd w:val="0"/>
        <w:spacing w:after="0" w:line="240" w:lineRule="auto"/>
        <w:rPr>
          <w:rFonts w:ascii="Times New Roman" w:eastAsia="Times New Roman" w:hAnsi="Segoe UI" w:cs="Times New Roman"/>
          <w:b/>
          <w:color w:val="000000"/>
          <w:sz w:val="24"/>
          <w:szCs w:val="24"/>
        </w:rPr>
      </w:pPr>
    </w:p>
    <w:p w14:paraId="15D17CFF" w14:textId="77777777" w:rsidR="004C2699" w:rsidRPr="009D7ADD" w:rsidRDefault="00084308" w:rsidP="009D7ADD">
      <w:pPr>
        <w:pStyle w:val="ListParagraph"/>
        <w:numPr>
          <w:ilvl w:val="0"/>
          <w:numId w:val="14"/>
        </w:numPr>
        <w:autoSpaceDE w:val="0"/>
        <w:autoSpaceDN w:val="0"/>
        <w:adjustRightInd w:val="0"/>
        <w:spacing w:after="0" w:line="240" w:lineRule="auto"/>
        <w:rPr>
          <w:rFonts w:ascii="Times New Roman" w:eastAsia="Times New Roman" w:hAnsi="Times New Roman" w:cs="Times New Roman"/>
          <w:color w:val="000000"/>
          <w:sz w:val="24"/>
          <w:szCs w:val="24"/>
        </w:rPr>
      </w:pPr>
      <w:r w:rsidRPr="009D7ADD">
        <w:rPr>
          <w:rFonts w:ascii="Times New Roman" w:eastAsia="Times New Roman" w:hAnsi="Times New Roman" w:cs="Times New Roman"/>
          <w:color w:val="000000"/>
          <w:sz w:val="24"/>
          <w:szCs w:val="24"/>
        </w:rPr>
        <w:t xml:space="preserve">Bachelor's degree </w:t>
      </w:r>
      <w:r w:rsidR="004C2699" w:rsidRPr="009D7ADD">
        <w:rPr>
          <w:rFonts w:ascii="Times New Roman" w:eastAsia="Times New Roman" w:hAnsi="Times New Roman" w:cs="Times New Roman"/>
          <w:color w:val="000000"/>
          <w:sz w:val="24"/>
          <w:szCs w:val="24"/>
        </w:rPr>
        <w:t>required: In</w:t>
      </w:r>
      <w:r w:rsidRPr="009D7ADD">
        <w:rPr>
          <w:rFonts w:ascii="Times New Roman" w:eastAsia="Times New Roman" w:hAnsi="Times New Roman" w:cs="Times New Roman"/>
          <w:color w:val="000000"/>
          <w:sz w:val="24"/>
          <w:szCs w:val="24"/>
        </w:rPr>
        <w:t xml:space="preserve"> Accounting or Finance; </w:t>
      </w:r>
      <w:r w:rsidR="004C2699" w:rsidRPr="009D7ADD">
        <w:rPr>
          <w:rFonts w:ascii="Times New Roman" w:eastAsia="Times New Roman" w:hAnsi="Times New Roman" w:cs="Times New Roman"/>
          <w:color w:val="000000"/>
          <w:sz w:val="24"/>
          <w:szCs w:val="24"/>
        </w:rPr>
        <w:t xml:space="preserve">Master’s degree (or an equivalent combination of education and/or additional job-related experience) is a preferred.  </w:t>
      </w:r>
    </w:p>
    <w:p w14:paraId="58867CE4" w14:textId="77777777" w:rsidR="004C2699" w:rsidRDefault="004C2699" w:rsidP="00084308">
      <w:pPr>
        <w:autoSpaceDE w:val="0"/>
        <w:autoSpaceDN w:val="0"/>
        <w:adjustRightInd w:val="0"/>
        <w:spacing w:after="0" w:line="240" w:lineRule="auto"/>
        <w:rPr>
          <w:rFonts w:ascii="Times New Roman" w:eastAsia="Times New Roman" w:hAnsi="Times New Roman" w:cs="Times New Roman"/>
          <w:color w:val="000000"/>
          <w:sz w:val="24"/>
          <w:szCs w:val="24"/>
        </w:rPr>
      </w:pPr>
    </w:p>
    <w:p w14:paraId="024116CF" w14:textId="0E6EE838" w:rsidR="004C2699" w:rsidRPr="009D7ADD" w:rsidRDefault="004C2699" w:rsidP="009D7ADD">
      <w:pPr>
        <w:pStyle w:val="ListParagraph"/>
        <w:numPr>
          <w:ilvl w:val="0"/>
          <w:numId w:val="14"/>
        </w:numPr>
        <w:autoSpaceDE w:val="0"/>
        <w:autoSpaceDN w:val="0"/>
        <w:adjustRightInd w:val="0"/>
        <w:spacing w:after="0" w:line="240" w:lineRule="auto"/>
        <w:rPr>
          <w:rFonts w:ascii="Times New Roman" w:eastAsia="Times New Roman" w:hAnsi="Times New Roman" w:cs="Times New Roman"/>
          <w:color w:val="000000"/>
          <w:sz w:val="24"/>
          <w:szCs w:val="24"/>
        </w:rPr>
      </w:pPr>
      <w:r w:rsidRPr="009D7ADD">
        <w:rPr>
          <w:rFonts w:ascii="Times New Roman" w:eastAsia="Times New Roman" w:hAnsi="Times New Roman" w:cs="Times New Roman"/>
          <w:color w:val="000000"/>
          <w:sz w:val="24"/>
          <w:szCs w:val="24"/>
        </w:rPr>
        <w:t>Minimum o</w:t>
      </w:r>
      <w:r w:rsidR="00084308" w:rsidRPr="009D7ADD">
        <w:rPr>
          <w:rFonts w:ascii="Times New Roman" w:eastAsia="Times New Roman" w:hAnsi="Times New Roman" w:cs="Times New Roman"/>
          <w:color w:val="000000"/>
          <w:sz w:val="24"/>
          <w:szCs w:val="24"/>
        </w:rPr>
        <w:t xml:space="preserve">f ten (10) years of provider compensation work experience that would demonstrate attainment of requisite job knowledge/abilities preferably within a large </w:t>
      </w:r>
      <w:r w:rsidRPr="009D7ADD">
        <w:rPr>
          <w:rFonts w:ascii="Times New Roman" w:eastAsia="Times New Roman" w:hAnsi="Times New Roman" w:cs="Times New Roman"/>
          <w:color w:val="000000"/>
          <w:sz w:val="24"/>
          <w:szCs w:val="24"/>
        </w:rPr>
        <w:t xml:space="preserve">medical center, medical group, or complex health system, along with </w:t>
      </w:r>
      <w:r w:rsidR="00084308" w:rsidRPr="009D7ADD">
        <w:rPr>
          <w:rFonts w:ascii="Times New Roman" w:eastAsia="Times New Roman" w:hAnsi="Times New Roman" w:cs="Times New Roman"/>
          <w:color w:val="000000"/>
          <w:sz w:val="24"/>
          <w:szCs w:val="24"/>
        </w:rPr>
        <w:t>accounting and finance experience related to the physician practice industry</w:t>
      </w:r>
      <w:r w:rsidR="009950BE" w:rsidRPr="009D7ADD">
        <w:rPr>
          <w:rFonts w:ascii="Times New Roman" w:eastAsia="Times New Roman" w:hAnsi="Times New Roman" w:cs="Times New Roman"/>
          <w:color w:val="000000"/>
          <w:sz w:val="24"/>
          <w:szCs w:val="24"/>
        </w:rPr>
        <w:t>.</w:t>
      </w:r>
    </w:p>
    <w:p w14:paraId="2C601C57" w14:textId="1653A531" w:rsidR="00084308" w:rsidRDefault="00084308" w:rsidP="009D7ADD">
      <w:pPr>
        <w:autoSpaceDE w:val="0"/>
        <w:autoSpaceDN w:val="0"/>
        <w:adjustRightInd w:val="0"/>
        <w:spacing w:after="0" w:line="240" w:lineRule="auto"/>
        <w:ind w:firstLine="60"/>
        <w:rPr>
          <w:rFonts w:ascii="Times New Roman" w:eastAsia="Times New Roman" w:hAnsi="Times New Roman" w:cs="Times New Roman"/>
          <w:color w:val="000000"/>
          <w:sz w:val="24"/>
          <w:szCs w:val="24"/>
        </w:rPr>
      </w:pPr>
    </w:p>
    <w:p w14:paraId="7E2C03D4" w14:textId="4C0498D6" w:rsidR="00084308" w:rsidRPr="009D7ADD" w:rsidRDefault="009950BE" w:rsidP="009D7ADD">
      <w:pPr>
        <w:pStyle w:val="ListParagraph"/>
        <w:numPr>
          <w:ilvl w:val="0"/>
          <w:numId w:val="14"/>
        </w:numPr>
        <w:autoSpaceDE w:val="0"/>
        <w:autoSpaceDN w:val="0"/>
        <w:adjustRightInd w:val="0"/>
        <w:spacing w:after="0" w:line="240" w:lineRule="auto"/>
        <w:rPr>
          <w:rFonts w:ascii="Times New Roman" w:eastAsia="Times New Roman" w:hAnsi="Times New Roman" w:cs="Times New Roman"/>
          <w:color w:val="000000"/>
          <w:sz w:val="24"/>
          <w:szCs w:val="24"/>
        </w:rPr>
      </w:pPr>
      <w:r w:rsidRPr="009D7ADD">
        <w:rPr>
          <w:rFonts w:ascii="Times New Roman" w:eastAsia="Times New Roman" w:hAnsi="Times New Roman" w:cs="Times New Roman"/>
          <w:color w:val="000000"/>
          <w:sz w:val="24"/>
          <w:szCs w:val="24"/>
        </w:rPr>
        <w:t>Minimum of seven (7) years related management/leadership experience</w:t>
      </w:r>
      <w:r w:rsidR="00FE4917" w:rsidRPr="009D7ADD">
        <w:rPr>
          <w:rFonts w:ascii="Times New Roman" w:eastAsia="Times New Roman" w:hAnsi="Times New Roman" w:cs="Times New Roman"/>
          <w:color w:val="000000"/>
          <w:sz w:val="24"/>
          <w:szCs w:val="24"/>
        </w:rPr>
        <w:t>.</w:t>
      </w:r>
      <w:r w:rsidRPr="009D7ADD">
        <w:rPr>
          <w:rFonts w:ascii="Times New Roman" w:eastAsia="Times New Roman" w:hAnsi="Times New Roman" w:cs="Times New Roman"/>
          <w:color w:val="000000"/>
          <w:sz w:val="24"/>
          <w:szCs w:val="24"/>
        </w:rPr>
        <w:t xml:space="preserve"> </w:t>
      </w:r>
    </w:p>
    <w:p w14:paraId="4CB2521E" w14:textId="77777777" w:rsidR="009950BE" w:rsidRDefault="009950BE" w:rsidP="00084308">
      <w:pPr>
        <w:autoSpaceDE w:val="0"/>
        <w:autoSpaceDN w:val="0"/>
        <w:adjustRightInd w:val="0"/>
        <w:spacing w:after="0" w:line="240" w:lineRule="auto"/>
        <w:rPr>
          <w:rFonts w:ascii="Times New Roman" w:eastAsia="Times New Roman" w:hAnsi="Times New Roman" w:cs="Times New Roman"/>
          <w:color w:val="000000"/>
          <w:sz w:val="24"/>
          <w:szCs w:val="24"/>
        </w:rPr>
      </w:pPr>
    </w:p>
    <w:p w14:paraId="0E881BB7" w14:textId="2FA13F7C" w:rsidR="00084308" w:rsidRPr="009D7ADD" w:rsidRDefault="00084308" w:rsidP="009D7ADD">
      <w:pPr>
        <w:pStyle w:val="ListParagraph"/>
        <w:numPr>
          <w:ilvl w:val="0"/>
          <w:numId w:val="14"/>
        </w:numPr>
        <w:autoSpaceDE w:val="0"/>
        <w:autoSpaceDN w:val="0"/>
        <w:adjustRightInd w:val="0"/>
        <w:spacing w:after="0" w:line="240" w:lineRule="auto"/>
        <w:rPr>
          <w:rFonts w:ascii="Times New Roman" w:eastAsia="Times New Roman" w:hAnsi="Times New Roman" w:cs="Times New Roman"/>
          <w:color w:val="000000"/>
          <w:sz w:val="24"/>
          <w:szCs w:val="24"/>
        </w:rPr>
      </w:pPr>
      <w:r w:rsidRPr="009D7ADD">
        <w:rPr>
          <w:rFonts w:ascii="Times New Roman" w:eastAsia="Times New Roman" w:hAnsi="Times New Roman" w:cs="Times New Roman"/>
          <w:color w:val="000000"/>
          <w:sz w:val="24"/>
          <w:szCs w:val="24"/>
        </w:rPr>
        <w:t xml:space="preserve">Strong accounting, financial </w:t>
      </w:r>
      <w:proofErr w:type="gramStart"/>
      <w:r w:rsidRPr="009D7ADD">
        <w:rPr>
          <w:rFonts w:ascii="Times New Roman" w:eastAsia="Times New Roman" w:hAnsi="Times New Roman" w:cs="Times New Roman"/>
          <w:color w:val="000000"/>
          <w:sz w:val="24"/>
          <w:szCs w:val="24"/>
        </w:rPr>
        <w:t>analysis</w:t>
      </w:r>
      <w:proofErr w:type="gramEnd"/>
      <w:r w:rsidRPr="009D7ADD">
        <w:rPr>
          <w:rFonts w:ascii="Times New Roman" w:eastAsia="Times New Roman" w:hAnsi="Times New Roman" w:cs="Times New Roman"/>
          <w:color w:val="000000"/>
          <w:sz w:val="24"/>
          <w:szCs w:val="24"/>
        </w:rPr>
        <w:t xml:space="preserve"> and reporting background</w:t>
      </w:r>
      <w:r w:rsidR="00FE4917" w:rsidRPr="009D7ADD">
        <w:rPr>
          <w:rFonts w:ascii="Times New Roman" w:eastAsia="Times New Roman" w:hAnsi="Times New Roman" w:cs="Times New Roman"/>
          <w:color w:val="000000"/>
          <w:sz w:val="24"/>
          <w:szCs w:val="24"/>
        </w:rPr>
        <w:t>.</w:t>
      </w:r>
    </w:p>
    <w:p w14:paraId="7924E7E9" w14:textId="17E1D8FF" w:rsidR="00084308" w:rsidRDefault="00084308" w:rsidP="00E723AE">
      <w:pPr>
        <w:autoSpaceDE w:val="0"/>
        <w:autoSpaceDN w:val="0"/>
        <w:adjustRightInd w:val="0"/>
        <w:spacing w:after="0" w:line="240" w:lineRule="auto"/>
        <w:rPr>
          <w:rFonts w:ascii="Times New Roman" w:eastAsia="Times New Roman" w:hAnsi="Times New Roman" w:cs="Times New Roman"/>
          <w:color w:val="000000"/>
          <w:sz w:val="24"/>
          <w:szCs w:val="24"/>
        </w:rPr>
      </w:pPr>
    </w:p>
    <w:p w14:paraId="079C57BE" w14:textId="77777777" w:rsidR="009D7ADD" w:rsidRDefault="009D7ADD" w:rsidP="00E723AE">
      <w:pPr>
        <w:autoSpaceDE w:val="0"/>
        <w:autoSpaceDN w:val="0"/>
        <w:adjustRightInd w:val="0"/>
        <w:spacing w:after="0" w:line="240" w:lineRule="auto"/>
        <w:rPr>
          <w:rFonts w:ascii="Times New Roman" w:eastAsia="Times New Roman" w:hAnsi="Times New Roman" w:cs="Times New Roman"/>
          <w:b/>
          <w:bCs/>
          <w:color w:val="000000"/>
          <w:sz w:val="24"/>
          <w:szCs w:val="24"/>
        </w:rPr>
      </w:pPr>
    </w:p>
    <w:p w14:paraId="4E4E7226" w14:textId="6E6DDBF6" w:rsidR="00084308" w:rsidRDefault="00A761A4" w:rsidP="00E723AE">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3A3C33">
        <w:rPr>
          <w:rFonts w:ascii="Times New Roman" w:eastAsia="Times New Roman" w:hAnsi="Times New Roman" w:cs="Times New Roman"/>
          <w:b/>
          <w:bCs/>
          <w:color w:val="000000"/>
          <w:sz w:val="24"/>
          <w:szCs w:val="24"/>
        </w:rPr>
        <w:t>Required Licensure and Certification</w:t>
      </w:r>
      <w:r w:rsidR="00270B5B" w:rsidRPr="003A3C33">
        <w:rPr>
          <w:rFonts w:ascii="Times New Roman" w:eastAsia="Times New Roman" w:hAnsi="Times New Roman" w:cs="Times New Roman"/>
          <w:b/>
          <w:bCs/>
          <w:color w:val="000000"/>
          <w:sz w:val="24"/>
          <w:szCs w:val="24"/>
        </w:rPr>
        <w:t>s</w:t>
      </w:r>
    </w:p>
    <w:p w14:paraId="59E41FCB" w14:textId="1FA490E8" w:rsidR="003A3C33" w:rsidRDefault="003A3C33" w:rsidP="00E723AE">
      <w:pPr>
        <w:autoSpaceDE w:val="0"/>
        <w:autoSpaceDN w:val="0"/>
        <w:adjustRightInd w:val="0"/>
        <w:spacing w:after="0" w:line="240" w:lineRule="auto"/>
        <w:rPr>
          <w:rFonts w:ascii="Times New Roman" w:eastAsia="Times New Roman" w:hAnsi="Times New Roman" w:cs="Times New Roman"/>
          <w:b/>
          <w:bCs/>
          <w:color w:val="000000"/>
          <w:sz w:val="24"/>
          <w:szCs w:val="24"/>
        </w:rPr>
      </w:pPr>
    </w:p>
    <w:p w14:paraId="0757C5D0" w14:textId="7546A52B" w:rsidR="003A3C33" w:rsidRPr="003A3C33" w:rsidRDefault="003A3C33"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3A3C33">
        <w:rPr>
          <w:rFonts w:ascii="Times New Roman" w:eastAsia="Times New Roman" w:hAnsi="Times New Roman" w:cs="Times New Roman"/>
          <w:color w:val="000000"/>
          <w:sz w:val="24"/>
          <w:szCs w:val="24"/>
        </w:rPr>
        <w:t xml:space="preserve">None Specified </w:t>
      </w:r>
    </w:p>
    <w:p w14:paraId="234E833F" w14:textId="77777777" w:rsidR="00084308" w:rsidRDefault="00084308" w:rsidP="00E723AE">
      <w:pPr>
        <w:autoSpaceDE w:val="0"/>
        <w:autoSpaceDN w:val="0"/>
        <w:adjustRightInd w:val="0"/>
        <w:spacing w:after="0" w:line="240" w:lineRule="auto"/>
        <w:rPr>
          <w:rFonts w:ascii="Times New Roman" w:eastAsia="Times New Roman" w:hAnsi="Segoe UI" w:cs="Times New Roman"/>
          <w:b/>
          <w:color w:val="000000"/>
          <w:sz w:val="24"/>
          <w:szCs w:val="24"/>
        </w:rPr>
      </w:pPr>
    </w:p>
    <w:p w14:paraId="0E446232" w14:textId="77777777" w:rsidR="001D7C30" w:rsidRDefault="001D7C30" w:rsidP="00E723AE">
      <w:pPr>
        <w:autoSpaceDE w:val="0"/>
        <w:autoSpaceDN w:val="0"/>
        <w:adjustRightInd w:val="0"/>
        <w:spacing w:after="0" w:line="240" w:lineRule="auto"/>
        <w:rPr>
          <w:rFonts w:ascii="Times New Roman" w:eastAsia="Times New Roman" w:hAnsi="Segoe UI" w:cs="Times New Roman"/>
          <w:b/>
          <w:color w:val="000000"/>
          <w:sz w:val="24"/>
          <w:szCs w:val="24"/>
        </w:rPr>
      </w:pPr>
    </w:p>
    <w:p w14:paraId="03EBD768" w14:textId="77777777" w:rsidR="009D7ADD" w:rsidRDefault="009D7ADD" w:rsidP="00E723AE">
      <w:pPr>
        <w:autoSpaceDE w:val="0"/>
        <w:autoSpaceDN w:val="0"/>
        <w:adjustRightInd w:val="0"/>
        <w:spacing w:after="0" w:line="240" w:lineRule="auto"/>
        <w:rPr>
          <w:rFonts w:ascii="Times New Roman" w:eastAsia="Times New Roman" w:hAnsi="Segoe UI" w:cs="Times New Roman"/>
          <w:b/>
          <w:color w:val="000000"/>
          <w:sz w:val="24"/>
          <w:szCs w:val="24"/>
        </w:rPr>
      </w:pPr>
    </w:p>
    <w:p w14:paraId="446D0EE1" w14:textId="77777777" w:rsidR="009D7ADD" w:rsidRDefault="009D7ADD" w:rsidP="00E723AE">
      <w:pPr>
        <w:autoSpaceDE w:val="0"/>
        <w:autoSpaceDN w:val="0"/>
        <w:adjustRightInd w:val="0"/>
        <w:spacing w:after="0" w:line="240" w:lineRule="auto"/>
        <w:rPr>
          <w:rFonts w:ascii="Times New Roman" w:eastAsia="Times New Roman" w:hAnsi="Segoe UI" w:cs="Times New Roman"/>
          <w:b/>
          <w:color w:val="000000"/>
          <w:sz w:val="24"/>
          <w:szCs w:val="24"/>
        </w:rPr>
      </w:pPr>
    </w:p>
    <w:p w14:paraId="121C9ADD" w14:textId="77777777" w:rsidR="009D7ADD" w:rsidRDefault="009D7ADD" w:rsidP="00E723AE">
      <w:pPr>
        <w:autoSpaceDE w:val="0"/>
        <w:autoSpaceDN w:val="0"/>
        <w:adjustRightInd w:val="0"/>
        <w:spacing w:after="0" w:line="240" w:lineRule="auto"/>
        <w:rPr>
          <w:rFonts w:ascii="Times New Roman" w:eastAsia="Times New Roman" w:hAnsi="Segoe UI" w:cs="Times New Roman"/>
          <w:b/>
          <w:color w:val="000000"/>
          <w:sz w:val="24"/>
          <w:szCs w:val="24"/>
        </w:rPr>
      </w:pPr>
    </w:p>
    <w:p w14:paraId="7077C15F" w14:textId="26E09E10" w:rsidR="00E723AE" w:rsidRDefault="00E723AE" w:rsidP="00E723AE">
      <w:pPr>
        <w:autoSpaceDE w:val="0"/>
        <w:autoSpaceDN w:val="0"/>
        <w:adjustRightInd w:val="0"/>
        <w:spacing w:after="0" w:line="240" w:lineRule="auto"/>
        <w:rPr>
          <w:rFonts w:ascii="Segoe UI" w:eastAsia="Times New Roman" w:hAnsi="Segoe UI" w:cs="Times New Roman"/>
          <w:color w:val="000000"/>
          <w:sz w:val="24"/>
          <w:szCs w:val="24"/>
        </w:rPr>
      </w:pPr>
      <w:r w:rsidRPr="00E723AE">
        <w:rPr>
          <w:rFonts w:ascii="Times New Roman" w:eastAsia="Times New Roman" w:hAnsi="Segoe UI" w:cs="Times New Roman"/>
          <w:b/>
          <w:color w:val="000000"/>
          <w:sz w:val="24"/>
          <w:szCs w:val="24"/>
        </w:rPr>
        <w:t>Supervisory Responsibilities</w:t>
      </w:r>
      <w:r w:rsidRPr="00E723AE">
        <w:rPr>
          <w:rFonts w:ascii="Segoe UI" w:eastAsia="Times New Roman" w:hAnsi="Segoe UI" w:cs="Times New Roman"/>
          <w:color w:val="000000"/>
          <w:sz w:val="24"/>
          <w:szCs w:val="24"/>
        </w:rPr>
        <w:t xml:space="preserve"> </w:t>
      </w:r>
    </w:p>
    <w:p w14:paraId="52625827" w14:textId="77777777" w:rsidR="002806AE" w:rsidRPr="00E723AE" w:rsidRDefault="002806AE" w:rsidP="00E723AE">
      <w:pPr>
        <w:autoSpaceDE w:val="0"/>
        <w:autoSpaceDN w:val="0"/>
        <w:adjustRightInd w:val="0"/>
        <w:spacing w:after="0" w:line="240" w:lineRule="auto"/>
        <w:rPr>
          <w:rFonts w:ascii="Segoe UI" w:eastAsia="Times New Roman" w:hAnsi="Segoe UI" w:cs="Times New Roman"/>
          <w:color w:val="000000"/>
          <w:sz w:val="24"/>
          <w:szCs w:val="24"/>
        </w:rPr>
      </w:pPr>
    </w:p>
    <w:p w14:paraId="3D4255F8" w14:textId="77777777" w:rsid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E723AE">
        <w:rPr>
          <w:rFonts w:ascii="Times New Roman" w:eastAsia="Times New Roman" w:hAnsi="Times New Roman" w:cs="Times New Roman"/>
          <w:color w:val="000000"/>
          <w:sz w:val="24"/>
          <w:szCs w:val="24"/>
        </w:rPr>
        <w:t xml:space="preserve">Directly supervises employees </w:t>
      </w:r>
      <w:r w:rsidR="00910EFA">
        <w:rPr>
          <w:rFonts w:ascii="Times New Roman" w:eastAsia="Times New Roman" w:hAnsi="Times New Roman" w:cs="Times New Roman"/>
          <w:color w:val="000000"/>
          <w:sz w:val="24"/>
          <w:szCs w:val="24"/>
        </w:rPr>
        <w:t>on the Provider Compensation Team</w:t>
      </w:r>
      <w:r w:rsidRPr="00E723AE">
        <w:rPr>
          <w:rFonts w:ascii="Times New Roman" w:eastAsia="Times New Roman" w:hAnsi="Times New Roman" w:cs="Times New Roman"/>
          <w:color w:val="000000"/>
          <w:sz w:val="24"/>
          <w:szCs w:val="24"/>
        </w:rPr>
        <w:t>. 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p>
    <w:p w14:paraId="34E8D9B2" w14:textId="77777777" w:rsidR="00E723AE" w:rsidRP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p>
    <w:p w14:paraId="63F449E5" w14:textId="77777777" w:rsidR="00E723AE" w:rsidRPr="00E723AE" w:rsidRDefault="00E723AE" w:rsidP="00E723AE">
      <w:pPr>
        <w:autoSpaceDE w:val="0"/>
        <w:autoSpaceDN w:val="0"/>
        <w:adjustRightInd w:val="0"/>
        <w:spacing w:after="0" w:line="240" w:lineRule="auto"/>
        <w:rPr>
          <w:rFonts w:ascii="Segoe UI" w:eastAsia="Times New Roman" w:hAnsi="Segoe UI" w:cs="Times New Roman"/>
          <w:color w:val="000000"/>
          <w:sz w:val="24"/>
          <w:szCs w:val="24"/>
        </w:rPr>
      </w:pPr>
      <w:r w:rsidRPr="00E723AE">
        <w:rPr>
          <w:rFonts w:ascii="Times New Roman" w:eastAsia="Times New Roman" w:hAnsi="Segoe UI" w:cs="Times New Roman"/>
          <w:b/>
          <w:color w:val="000000"/>
          <w:sz w:val="24"/>
          <w:szCs w:val="24"/>
        </w:rPr>
        <w:t>Competencies</w:t>
      </w:r>
      <w:r w:rsidRPr="00E723AE">
        <w:rPr>
          <w:rFonts w:ascii="Segoe UI" w:eastAsia="Times New Roman" w:hAnsi="Segoe UI" w:cs="Times New Roman"/>
          <w:color w:val="000000"/>
          <w:sz w:val="24"/>
          <w:szCs w:val="24"/>
        </w:rPr>
        <w:t xml:space="preserve"> </w:t>
      </w:r>
    </w:p>
    <w:p w14:paraId="2DC3B3EE" w14:textId="77777777" w:rsid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E723AE">
        <w:rPr>
          <w:rFonts w:ascii="Times New Roman" w:eastAsia="Times New Roman" w:hAnsi="Times New Roman" w:cs="Times New Roman"/>
          <w:color w:val="000000"/>
          <w:sz w:val="24"/>
          <w:szCs w:val="24"/>
        </w:rPr>
        <w:t>To perform the job successfully, an individual should demonstrate the following competencies:</w:t>
      </w:r>
    </w:p>
    <w:p w14:paraId="47DA6DDA" w14:textId="77777777" w:rsid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134E55">
        <w:rPr>
          <w:rFonts w:ascii="Times New Roman" w:eastAsia="Times New Roman" w:hAnsi="Times New Roman" w:cs="Times New Roman"/>
          <w:color w:val="000000"/>
          <w:sz w:val="24"/>
          <w:szCs w:val="24"/>
          <w:u w:val="single"/>
        </w:rPr>
        <w:t>Analysis/Problem Assessment</w:t>
      </w:r>
      <w:r w:rsidRPr="00134E55">
        <w:rPr>
          <w:rFonts w:ascii="Times New Roman" w:eastAsia="Times New Roman" w:hAnsi="Times New Roman" w:cs="Times New Roman"/>
          <w:color w:val="000000"/>
          <w:sz w:val="24"/>
          <w:szCs w:val="24"/>
        </w:rPr>
        <w:t xml:space="preserve"> – Securing relevant information and identifying key issues and relationships from a base of information; relating and comparing data from different sources; identifying cause-effect relationships.</w:t>
      </w:r>
    </w:p>
    <w:p w14:paraId="21B52D79" w14:textId="77777777" w:rsid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134E55">
        <w:rPr>
          <w:rFonts w:ascii="Times New Roman" w:eastAsia="Times New Roman" w:hAnsi="Times New Roman" w:cs="Times New Roman"/>
          <w:color w:val="000000"/>
          <w:sz w:val="24"/>
          <w:szCs w:val="24"/>
          <w:u w:val="single"/>
        </w:rPr>
        <w:t xml:space="preserve">Coaching </w:t>
      </w:r>
      <w:r w:rsidRPr="00134E55">
        <w:rPr>
          <w:rFonts w:ascii="Times New Roman" w:eastAsia="Times New Roman" w:hAnsi="Times New Roman" w:cs="Times New Roman"/>
          <w:color w:val="000000"/>
          <w:sz w:val="24"/>
          <w:szCs w:val="24"/>
        </w:rPr>
        <w:t>- Facilitating the development of other’s knowledge and skills; providing timely feedback and guidance to help them reach goals.</w:t>
      </w:r>
    </w:p>
    <w:p w14:paraId="3E9E364D" w14:textId="77777777" w:rsid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134E55">
        <w:rPr>
          <w:rFonts w:ascii="Times New Roman" w:eastAsia="Times New Roman" w:hAnsi="Times New Roman" w:cs="Times New Roman"/>
          <w:color w:val="000000"/>
          <w:sz w:val="24"/>
          <w:szCs w:val="24"/>
          <w:u w:val="single"/>
        </w:rPr>
        <w:t>Compassion</w:t>
      </w:r>
      <w:r w:rsidRPr="00134E55">
        <w:rPr>
          <w:rFonts w:ascii="Times New Roman" w:eastAsia="Times New Roman" w:hAnsi="Times New Roman" w:cs="Times New Roman"/>
          <w:color w:val="000000"/>
          <w:sz w:val="24"/>
          <w:szCs w:val="24"/>
        </w:rPr>
        <w:t xml:space="preserve"> - The responsibility to put a patient’s or person’s interests first, including the duty not to harm, deliver proper care, and maintain confidentiality.  </w:t>
      </w:r>
    </w:p>
    <w:p w14:paraId="5695FC6A" w14:textId="77777777" w:rsid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134E55">
        <w:rPr>
          <w:rFonts w:ascii="Times New Roman" w:eastAsia="Times New Roman" w:hAnsi="Times New Roman" w:cs="Times New Roman"/>
          <w:color w:val="000000"/>
          <w:sz w:val="24"/>
          <w:szCs w:val="24"/>
          <w:u w:val="single"/>
        </w:rPr>
        <w:t>Compliance</w:t>
      </w:r>
      <w:r w:rsidRPr="00134E55">
        <w:rPr>
          <w:rFonts w:ascii="Times New Roman" w:eastAsia="Times New Roman" w:hAnsi="Times New Roman" w:cs="Times New Roman"/>
          <w:color w:val="000000"/>
          <w:sz w:val="24"/>
          <w:szCs w:val="24"/>
        </w:rPr>
        <w:t xml:space="preserve"> - Employee has satisfactory completed employers required compliance training. Employee </w:t>
      </w:r>
      <w:proofErr w:type="gramStart"/>
      <w:r w:rsidRPr="00134E55">
        <w:rPr>
          <w:rFonts w:ascii="Times New Roman" w:eastAsia="Times New Roman" w:hAnsi="Times New Roman" w:cs="Times New Roman"/>
          <w:color w:val="000000"/>
          <w:sz w:val="24"/>
          <w:szCs w:val="24"/>
        </w:rPr>
        <w:t>is able to</w:t>
      </w:r>
      <w:proofErr w:type="gramEnd"/>
      <w:r w:rsidRPr="00134E55">
        <w:rPr>
          <w:rFonts w:ascii="Times New Roman" w:eastAsia="Times New Roman" w:hAnsi="Times New Roman" w:cs="Times New Roman"/>
          <w:color w:val="000000"/>
          <w:sz w:val="24"/>
          <w:szCs w:val="24"/>
        </w:rPr>
        <w:t xml:space="preserve"> demonstrate an understanding of employers Code of Conduct.  </w:t>
      </w:r>
    </w:p>
    <w:p w14:paraId="5301638C" w14:textId="77777777" w:rsid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134E55">
        <w:rPr>
          <w:rFonts w:ascii="Times New Roman" w:eastAsia="Times New Roman" w:hAnsi="Times New Roman" w:cs="Times New Roman"/>
          <w:color w:val="000000"/>
          <w:sz w:val="24"/>
          <w:szCs w:val="24"/>
          <w:u w:val="single"/>
        </w:rPr>
        <w:t>Communication</w:t>
      </w:r>
      <w:r w:rsidRPr="00134E55">
        <w:rPr>
          <w:rFonts w:ascii="Times New Roman" w:eastAsia="Times New Roman" w:hAnsi="Times New Roman" w:cs="Times New Roman"/>
          <w:color w:val="000000"/>
          <w:sz w:val="24"/>
          <w:szCs w:val="24"/>
        </w:rPr>
        <w:t xml:space="preserve"> - Expressing ideas effectively in individual and group situations (including nonverbal communication); adjusting language or terminology to the characteristics and needs of the audience.  Good listening skills.</w:t>
      </w:r>
    </w:p>
    <w:p w14:paraId="7754C10E" w14:textId="77777777" w:rsid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134E55">
        <w:rPr>
          <w:rFonts w:ascii="Times New Roman" w:eastAsia="Times New Roman" w:hAnsi="Times New Roman" w:cs="Times New Roman"/>
          <w:color w:val="000000"/>
          <w:sz w:val="24"/>
          <w:szCs w:val="24"/>
          <w:u w:val="single"/>
        </w:rPr>
        <w:t>Delegation of Authority and Responsibility</w:t>
      </w:r>
      <w:r w:rsidRPr="00134E55">
        <w:rPr>
          <w:rFonts w:ascii="Times New Roman" w:eastAsia="Times New Roman" w:hAnsi="Times New Roman" w:cs="Times New Roman"/>
          <w:color w:val="000000"/>
          <w:sz w:val="24"/>
          <w:szCs w:val="24"/>
        </w:rPr>
        <w:t xml:space="preserve"> - Allocating decision-making authority and task responsibilities to appropriate direct reports; utilizing direct reports’ time, </w:t>
      </w:r>
      <w:proofErr w:type="gramStart"/>
      <w:r w:rsidRPr="00134E55">
        <w:rPr>
          <w:rFonts w:ascii="Times New Roman" w:eastAsia="Times New Roman" w:hAnsi="Times New Roman" w:cs="Times New Roman"/>
          <w:color w:val="000000"/>
          <w:sz w:val="24"/>
          <w:szCs w:val="24"/>
        </w:rPr>
        <w:t>skills</w:t>
      </w:r>
      <w:proofErr w:type="gramEnd"/>
      <w:r w:rsidRPr="00134E55">
        <w:rPr>
          <w:rFonts w:ascii="Times New Roman" w:eastAsia="Times New Roman" w:hAnsi="Times New Roman" w:cs="Times New Roman"/>
          <w:color w:val="000000"/>
          <w:sz w:val="24"/>
          <w:szCs w:val="24"/>
        </w:rPr>
        <w:t xml:space="preserve"> and potential effectively.  </w:t>
      </w:r>
    </w:p>
    <w:p w14:paraId="097F3611" w14:textId="77777777" w:rsid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134E55">
        <w:rPr>
          <w:rFonts w:ascii="Times New Roman" w:eastAsia="Times New Roman" w:hAnsi="Times New Roman" w:cs="Times New Roman"/>
          <w:color w:val="000000"/>
          <w:sz w:val="24"/>
          <w:szCs w:val="24"/>
          <w:u w:val="single"/>
        </w:rPr>
        <w:t>Developing Organization Talent</w:t>
      </w:r>
      <w:r w:rsidRPr="00134E55">
        <w:rPr>
          <w:rFonts w:ascii="Times New Roman" w:eastAsia="Times New Roman" w:hAnsi="Times New Roman" w:cs="Times New Roman"/>
          <w:color w:val="000000"/>
          <w:sz w:val="24"/>
          <w:szCs w:val="24"/>
        </w:rPr>
        <w:t xml:space="preserve"> - Developing direct reports’ skills and competencies by planning effective development activities related to current and future jobs.  </w:t>
      </w:r>
    </w:p>
    <w:p w14:paraId="7049E6F1" w14:textId="77777777" w:rsid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134E55">
        <w:rPr>
          <w:rFonts w:ascii="Times New Roman" w:eastAsia="Times New Roman" w:hAnsi="Times New Roman" w:cs="Times New Roman"/>
          <w:color w:val="000000"/>
          <w:sz w:val="24"/>
          <w:szCs w:val="24"/>
          <w:u w:val="single"/>
        </w:rPr>
        <w:t>Follow-up</w:t>
      </w:r>
      <w:r w:rsidRPr="00134E55">
        <w:rPr>
          <w:rFonts w:ascii="Times New Roman" w:eastAsia="Times New Roman" w:hAnsi="Times New Roman" w:cs="Times New Roman"/>
          <w:color w:val="000000"/>
          <w:sz w:val="24"/>
          <w:szCs w:val="24"/>
        </w:rPr>
        <w:t xml:space="preserve"> - Consistently maintaining a high activity or productivity level; sustaining long work hours. </w:t>
      </w:r>
    </w:p>
    <w:p w14:paraId="5E2D914D" w14:textId="77777777" w:rsid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134E55">
        <w:rPr>
          <w:rFonts w:ascii="Times New Roman" w:eastAsia="Times New Roman" w:hAnsi="Times New Roman" w:cs="Times New Roman"/>
          <w:color w:val="000000"/>
          <w:sz w:val="24"/>
          <w:szCs w:val="24"/>
          <w:u w:val="single"/>
        </w:rPr>
        <w:t xml:space="preserve">Individual Leadership/ Influencing </w:t>
      </w:r>
      <w:r w:rsidRPr="00134E55">
        <w:rPr>
          <w:rFonts w:ascii="Times New Roman" w:eastAsia="Times New Roman" w:hAnsi="Times New Roman" w:cs="Times New Roman"/>
          <w:color w:val="000000"/>
          <w:sz w:val="24"/>
          <w:szCs w:val="24"/>
        </w:rPr>
        <w:t>- Using appropriate interpersonal styles and methods to inspire and guide individuals (direct reports, peers, and supervisors) toward goal achievement; modifying behavior to accommodate tasks, situations, and individuals involved.</w:t>
      </w:r>
    </w:p>
    <w:p w14:paraId="152C2A97" w14:textId="77777777" w:rsid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134E55">
        <w:rPr>
          <w:rFonts w:ascii="Times New Roman" w:eastAsia="Times New Roman" w:hAnsi="Times New Roman" w:cs="Times New Roman"/>
          <w:color w:val="000000"/>
          <w:sz w:val="24"/>
          <w:szCs w:val="24"/>
          <w:u w:val="single"/>
        </w:rPr>
        <w:t>Initiative</w:t>
      </w:r>
      <w:r w:rsidRPr="00134E55">
        <w:rPr>
          <w:rFonts w:ascii="Times New Roman" w:eastAsia="Times New Roman" w:hAnsi="Times New Roman" w:cs="Times New Roman"/>
          <w:color w:val="000000"/>
          <w:sz w:val="24"/>
          <w:szCs w:val="24"/>
        </w:rPr>
        <w:t xml:space="preserve"> - Making active attempts to influence events to achieve goals; self-starting rather than accepting passively; taking action to achieve goals beyond what is required; being proactive.  Practices self-development. </w:t>
      </w:r>
    </w:p>
    <w:p w14:paraId="5A6AA0BF" w14:textId="77777777" w:rsid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134E55">
        <w:rPr>
          <w:rFonts w:ascii="Times New Roman" w:eastAsia="Times New Roman" w:hAnsi="Times New Roman" w:cs="Times New Roman"/>
          <w:color w:val="000000"/>
          <w:sz w:val="24"/>
          <w:szCs w:val="24"/>
          <w:u w:val="single"/>
        </w:rPr>
        <w:t>Integrity</w:t>
      </w:r>
      <w:r w:rsidRPr="00134E55">
        <w:rPr>
          <w:rFonts w:ascii="Times New Roman" w:eastAsia="Times New Roman" w:hAnsi="Times New Roman" w:cs="Times New Roman"/>
          <w:color w:val="000000"/>
          <w:sz w:val="24"/>
          <w:szCs w:val="24"/>
        </w:rPr>
        <w:t xml:space="preserve"> - Maintaining and promoting social, ethical, and organizational norms is conducting internal and external business activities.  </w:t>
      </w:r>
    </w:p>
    <w:p w14:paraId="47A59A93" w14:textId="77777777" w:rsid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134E55">
        <w:rPr>
          <w:rFonts w:ascii="Times New Roman" w:eastAsia="Times New Roman" w:hAnsi="Times New Roman" w:cs="Times New Roman"/>
          <w:color w:val="000000"/>
          <w:sz w:val="24"/>
          <w:szCs w:val="24"/>
          <w:u w:val="single"/>
        </w:rPr>
        <w:t>Judgement/ Problem Solving</w:t>
      </w:r>
      <w:r w:rsidRPr="00134E55">
        <w:rPr>
          <w:rFonts w:ascii="Times New Roman" w:eastAsia="Times New Roman" w:hAnsi="Times New Roman" w:cs="Times New Roman"/>
          <w:color w:val="000000"/>
          <w:sz w:val="24"/>
          <w:szCs w:val="24"/>
        </w:rPr>
        <w:t xml:space="preserve"> - Recognizes problems and responds, systematically gathers information, sorts through complex issues, seeks input from others, addresses root cause of issues, makes timely decisions, can make difficult decisions, uses consensus when possible, and communicates decisions to others.  </w:t>
      </w:r>
    </w:p>
    <w:p w14:paraId="3727D56A" w14:textId="77777777" w:rsid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134E55">
        <w:rPr>
          <w:rFonts w:ascii="Times New Roman" w:eastAsia="Times New Roman" w:hAnsi="Times New Roman" w:cs="Times New Roman"/>
          <w:color w:val="000000"/>
          <w:sz w:val="24"/>
          <w:szCs w:val="24"/>
          <w:u w:val="single"/>
        </w:rPr>
        <w:lastRenderedPageBreak/>
        <w:t>Maximizing Performance</w:t>
      </w:r>
      <w:r w:rsidRPr="00134E55">
        <w:rPr>
          <w:rFonts w:ascii="Times New Roman" w:eastAsia="Times New Roman" w:hAnsi="Times New Roman" w:cs="Times New Roman"/>
          <w:color w:val="000000"/>
          <w:sz w:val="24"/>
          <w:szCs w:val="24"/>
        </w:rPr>
        <w:t xml:space="preserve"> - Establishing performance/development goals, coaching performance, providing training, and evaluating performance.</w:t>
      </w:r>
    </w:p>
    <w:p w14:paraId="0E331F73" w14:textId="77777777" w:rsid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134E55">
        <w:rPr>
          <w:rFonts w:ascii="Times New Roman" w:eastAsia="Times New Roman" w:hAnsi="Times New Roman" w:cs="Times New Roman"/>
          <w:color w:val="000000"/>
          <w:sz w:val="24"/>
          <w:szCs w:val="24"/>
          <w:u w:val="single"/>
        </w:rPr>
        <w:t>Patient Service Orientation</w:t>
      </w:r>
      <w:r w:rsidRPr="00134E55">
        <w:rPr>
          <w:rFonts w:ascii="Times New Roman" w:eastAsia="Times New Roman" w:hAnsi="Times New Roman" w:cs="Times New Roman"/>
          <w:color w:val="000000"/>
          <w:sz w:val="24"/>
          <w:szCs w:val="24"/>
        </w:rPr>
        <w:t xml:space="preserve"> - Proactively developing patient/customer relations by making efforts to listen and understand the customer and their needs (both internal and external); anticipating and providing solutions to customer needs; giving high priority to patient/customer satisfaction.  Ensures appropriate follow up and is their advocate in determining solutions.  The employee uses a variety of communication techniques to effectively express thoughts and ideas and to understand or influence.   </w:t>
      </w:r>
    </w:p>
    <w:p w14:paraId="5A4A2D62" w14:textId="77777777" w:rsid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134E55">
        <w:rPr>
          <w:rFonts w:ascii="Times New Roman" w:eastAsia="Times New Roman" w:hAnsi="Times New Roman" w:cs="Times New Roman"/>
          <w:color w:val="000000"/>
          <w:sz w:val="24"/>
          <w:szCs w:val="24"/>
          <w:u w:val="single"/>
        </w:rPr>
        <w:t>Planning and Organizing/ Work Management</w:t>
      </w:r>
      <w:r w:rsidRPr="00134E55">
        <w:rPr>
          <w:rFonts w:ascii="Times New Roman" w:eastAsia="Times New Roman" w:hAnsi="Times New Roman" w:cs="Times New Roman"/>
          <w:color w:val="000000"/>
          <w:sz w:val="24"/>
          <w:szCs w:val="24"/>
        </w:rPr>
        <w:t xml:space="preserve"> - Establishing a course of action for self and/or others to accomplish a specific </w:t>
      </w:r>
      <w:proofErr w:type="gramStart"/>
      <w:r w:rsidRPr="00134E55">
        <w:rPr>
          <w:rFonts w:ascii="Times New Roman" w:eastAsia="Times New Roman" w:hAnsi="Times New Roman" w:cs="Times New Roman"/>
          <w:color w:val="000000"/>
          <w:sz w:val="24"/>
          <w:szCs w:val="24"/>
        </w:rPr>
        <w:t>goal;</w:t>
      </w:r>
      <w:proofErr w:type="gramEnd"/>
      <w:r w:rsidRPr="00134E55">
        <w:rPr>
          <w:rFonts w:ascii="Times New Roman" w:eastAsia="Times New Roman" w:hAnsi="Times New Roman" w:cs="Times New Roman"/>
          <w:color w:val="000000"/>
          <w:sz w:val="24"/>
          <w:szCs w:val="24"/>
        </w:rPr>
        <w:t xml:space="preserve"> planning proper assignments of personnel and appropriate allocation of resources.</w:t>
      </w:r>
    </w:p>
    <w:p w14:paraId="6ABBE1B0" w14:textId="77777777" w:rsid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134E55">
        <w:rPr>
          <w:rFonts w:ascii="Times New Roman" w:eastAsia="Times New Roman" w:hAnsi="Times New Roman" w:cs="Times New Roman"/>
          <w:color w:val="000000"/>
          <w:sz w:val="24"/>
          <w:szCs w:val="24"/>
          <w:u w:val="single"/>
        </w:rPr>
        <w:t>Results Driven &amp; Execution</w:t>
      </w:r>
      <w:r w:rsidRPr="00134E55">
        <w:rPr>
          <w:rFonts w:ascii="Times New Roman" w:eastAsia="Times New Roman" w:hAnsi="Times New Roman" w:cs="Times New Roman"/>
          <w:color w:val="000000"/>
          <w:sz w:val="24"/>
          <w:szCs w:val="24"/>
        </w:rPr>
        <w:t xml:space="preserve"> - Accountable for meeting or exceeding individual and/or department goals and objectives.  Committed to producing results that will achieve company objectives.  Sets priorities and organizes time to meet or exceed goals, follows up, and takes personal responsibility for results whether they are positive or negative.</w:t>
      </w:r>
    </w:p>
    <w:p w14:paraId="44CE1C04" w14:textId="77777777" w:rsid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3C7CC8">
        <w:rPr>
          <w:rFonts w:ascii="Times New Roman" w:eastAsia="Times New Roman" w:hAnsi="Times New Roman" w:cs="Times New Roman"/>
          <w:color w:val="000000"/>
          <w:sz w:val="24"/>
          <w:szCs w:val="24"/>
          <w:u w:val="single"/>
        </w:rPr>
        <w:t>Teamwork/</w:t>
      </w:r>
      <w:r w:rsidRPr="00134E55">
        <w:rPr>
          <w:rFonts w:ascii="Times New Roman" w:eastAsia="Times New Roman" w:hAnsi="Times New Roman" w:cs="Times New Roman"/>
          <w:color w:val="000000"/>
          <w:sz w:val="24"/>
          <w:szCs w:val="24"/>
        </w:rPr>
        <w:t xml:space="preserve"> </w:t>
      </w:r>
      <w:r w:rsidRPr="00134E55">
        <w:rPr>
          <w:rFonts w:ascii="Times New Roman" w:eastAsia="Times New Roman" w:hAnsi="Times New Roman" w:cs="Times New Roman"/>
          <w:color w:val="000000"/>
          <w:sz w:val="24"/>
          <w:szCs w:val="24"/>
          <w:u w:val="single"/>
        </w:rPr>
        <w:t>Collaboration</w:t>
      </w:r>
      <w:r w:rsidRPr="00134E55">
        <w:rPr>
          <w:rFonts w:ascii="Times New Roman" w:eastAsia="Times New Roman" w:hAnsi="Times New Roman" w:cs="Times New Roman"/>
          <w:color w:val="000000"/>
          <w:sz w:val="24"/>
          <w:szCs w:val="24"/>
        </w:rPr>
        <w:t xml:space="preserve"> - Working effectively with team/work group or those outside formal line of authority (e.g., peers, senior managers) to accomplish organizational goals; taking actions that respect the needs and contributions of others; contributing to and accepting the consensus; subordinating own objectives to the objectives of the organization or team.  Listens to others and values opinions.</w:t>
      </w:r>
    </w:p>
    <w:p w14:paraId="3215A1B1" w14:textId="77777777" w:rsidR="00E723AE" w:rsidRP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p>
    <w:p w14:paraId="382B3A43" w14:textId="77777777" w:rsidR="00E723AE" w:rsidRPr="00E723AE" w:rsidRDefault="00E723AE" w:rsidP="00E723AE">
      <w:pPr>
        <w:autoSpaceDE w:val="0"/>
        <w:autoSpaceDN w:val="0"/>
        <w:adjustRightInd w:val="0"/>
        <w:spacing w:after="0" w:line="240" w:lineRule="auto"/>
        <w:rPr>
          <w:rFonts w:ascii="Segoe UI" w:eastAsia="Times New Roman" w:hAnsi="Segoe UI" w:cs="Times New Roman"/>
          <w:color w:val="000000"/>
          <w:sz w:val="24"/>
          <w:szCs w:val="24"/>
        </w:rPr>
      </w:pPr>
    </w:p>
    <w:p w14:paraId="7D650346" w14:textId="77777777" w:rsid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E723AE">
        <w:rPr>
          <w:rFonts w:ascii="Times New Roman" w:eastAsia="Times New Roman" w:hAnsi="Times New Roman" w:cs="Times New Roman"/>
          <w:color w:val="000000"/>
          <w:sz w:val="24"/>
          <w:szCs w:val="24"/>
        </w:rPr>
        <w:t>Ability to work on a broad range of financial/accounting projects simultaneously as well as ability to supervise staff positions.</w:t>
      </w:r>
    </w:p>
    <w:p w14:paraId="273B9A8E" w14:textId="77777777" w:rsidR="00DD71B3" w:rsidRDefault="00DD71B3" w:rsidP="00E723A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Experience in discussing compensation matters with </w:t>
      </w:r>
      <w:r w:rsidR="00910EFA">
        <w:rPr>
          <w:rFonts w:ascii="Times New Roman" w:eastAsia="Times New Roman" w:hAnsi="Times New Roman" w:cs="Times New Roman"/>
          <w:color w:val="000000"/>
          <w:sz w:val="24"/>
          <w:szCs w:val="24"/>
        </w:rPr>
        <w:t>Providers (highly desired)</w:t>
      </w:r>
      <w:r>
        <w:rPr>
          <w:rFonts w:ascii="Times New Roman" w:eastAsia="Times New Roman" w:hAnsi="Times New Roman" w:cs="Times New Roman"/>
          <w:color w:val="000000"/>
          <w:sz w:val="24"/>
          <w:szCs w:val="24"/>
        </w:rPr>
        <w:t xml:space="preserve">. </w:t>
      </w:r>
    </w:p>
    <w:p w14:paraId="34A4F275" w14:textId="77777777" w:rsidR="00E723AE" w:rsidRP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p>
    <w:p w14:paraId="36F6472C" w14:textId="77777777" w:rsidR="00E723AE" w:rsidRPr="00E723AE" w:rsidRDefault="00E723AE" w:rsidP="00E723AE">
      <w:pPr>
        <w:autoSpaceDE w:val="0"/>
        <w:autoSpaceDN w:val="0"/>
        <w:adjustRightInd w:val="0"/>
        <w:spacing w:after="0" w:line="240" w:lineRule="auto"/>
        <w:rPr>
          <w:rFonts w:ascii="Segoe UI" w:eastAsia="Times New Roman" w:hAnsi="Segoe UI" w:cs="Times New Roman"/>
          <w:color w:val="000000"/>
          <w:sz w:val="24"/>
          <w:szCs w:val="24"/>
        </w:rPr>
      </w:pPr>
      <w:r w:rsidRPr="00E723AE">
        <w:rPr>
          <w:rFonts w:ascii="Times New Roman" w:eastAsia="Times New Roman" w:hAnsi="Segoe UI" w:cs="Times New Roman"/>
          <w:b/>
          <w:color w:val="000000"/>
          <w:sz w:val="24"/>
          <w:szCs w:val="24"/>
        </w:rPr>
        <w:t>Language Skills</w:t>
      </w:r>
      <w:r w:rsidRPr="00E723AE">
        <w:rPr>
          <w:rFonts w:ascii="Segoe UI" w:eastAsia="Times New Roman" w:hAnsi="Segoe UI" w:cs="Times New Roman"/>
          <w:color w:val="000000"/>
          <w:sz w:val="24"/>
          <w:szCs w:val="24"/>
        </w:rPr>
        <w:t xml:space="preserve"> </w:t>
      </w:r>
    </w:p>
    <w:p w14:paraId="21154691" w14:textId="77777777" w:rsid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E723AE">
        <w:rPr>
          <w:rFonts w:ascii="Times New Roman" w:eastAsia="Times New Roman" w:hAnsi="Times New Roman" w:cs="Times New Roman"/>
          <w:color w:val="000000"/>
          <w:sz w:val="24"/>
          <w:szCs w:val="24"/>
        </w:rPr>
        <w:t xml:space="preserve">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w:t>
      </w:r>
      <w:proofErr w:type="gramStart"/>
      <w:r w:rsidRPr="00E723AE">
        <w:rPr>
          <w:rFonts w:ascii="Times New Roman" w:eastAsia="Times New Roman" w:hAnsi="Times New Roman" w:cs="Times New Roman"/>
          <w:color w:val="000000"/>
          <w:sz w:val="24"/>
          <w:szCs w:val="24"/>
        </w:rPr>
        <w:t>general public</w:t>
      </w:r>
      <w:proofErr w:type="gramEnd"/>
      <w:r w:rsidRPr="00E723AE">
        <w:rPr>
          <w:rFonts w:ascii="Times New Roman" w:eastAsia="Times New Roman" w:hAnsi="Times New Roman" w:cs="Times New Roman"/>
          <w:color w:val="000000"/>
          <w:sz w:val="24"/>
          <w:szCs w:val="24"/>
        </w:rPr>
        <w:t>.</w:t>
      </w:r>
    </w:p>
    <w:p w14:paraId="4840EB83" w14:textId="77777777" w:rsidR="00E723AE" w:rsidRP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p>
    <w:p w14:paraId="7D97DB53" w14:textId="77777777" w:rsidR="00E723AE" w:rsidRPr="00E723AE" w:rsidRDefault="00E723AE" w:rsidP="00E723AE">
      <w:pPr>
        <w:autoSpaceDE w:val="0"/>
        <w:autoSpaceDN w:val="0"/>
        <w:adjustRightInd w:val="0"/>
        <w:spacing w:after="0" w:line="240" w:lineRule="auto"/>
        <w:rPr>
          <w:rFonts w:ascii="Segoe UI" w:eastAsia="Times New Roman" w:hAnsi="Segoe UI" w:cs="Times New Roman"/>
          <w:color w:val="000000"/>
          <w:sz w:val="24"/>
          <w:szCs w:val="24"/>
        </w:rPr>
      </w:pPr>
      <w:r w:rsidRPr="00E723AE">
        <w:rPr>
          <w:rFonts w:ascii="Times New Roman" w:eastAsia="Times New Roman" w:hAnsi="Segoe UI" w:cs="Times New Roman"/>
          <w:b/>
          <w:color w:val="000000"/>
          <w:sz w:val="24"/>
          <w:szCs w:val="24"/>
        </w:rPr>
        <w:t>Mathematical Skills</w:t>
      </w:r>
      <w:r w:rsidRPr="00E723AE">
        <w:rPr>
          <w:rFonts w:ascii="Segoe UI" w:eastAsia="Times New Roman" w:hAnsi="Segoe UI" w:cs="Times New Roman"/>
          <w:color w:val="000000"/>
          <w:sz w:val="24"/>
          <w:szCs w:val="24"/>
        </w:rPr>
        <w:t xml:space="preserve"> </w:t>
      </w:r>
    </w:p>
    <w:p w14:paraId="45C5FE15" w14:textId="77777777" w:rsidR="00E723AE" w:rsidRDefault="00910EFA" w:rsidP="00E723A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Advanced Excel skills require</w:t>
      </w:r>
      <w:r w:rsidR="00162B5A">
        <w:rPr>
          <w:rFonts w:ascii="Times New Roman" w:eastAsia="Times New Roman" w:hAnsi="Times New Roman" w:cs="Times New Roman"/>
          <w:color w:val="000000"/>
          <w:sz w:val="24"/>
          <w:szCs w:val="24"/>
        </w:rPr>
        <w:t>d (Pivot tables, lookups, indexing, if statements, etc.).</w:t>
      </w:r>
    </w:p>
    <w:p w14:paraId="57B13A14" w14:textId="77777777" w:rsidR="00E723AE" w:rsidRP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p>
    <w:p w14:paraId="450DF1EC" w14:textId="77777777" w:rsidR="00E723AE" w:rsidRPr="00E723AE" w:rsidRDefault="00E723AE" w:rsidP="00E723AE">
      <w:pPr>
        <w:autoSpaceDE w:val="0"/>
        <w:autoSpaceDN w:val="0"/>
        <w:adjustRightInd w:val="0"/>
        <w:spacing w:after="0" w:line="240" w:lineRule="auto"/>
        <w:rPr>
          <w:rFonts w:ascii="Segoe UI" w:eastAsia="Times New Roman" w:hAnsi="Segoe UI" w:cs="Times New Roman"/>
          <w:color w:val="000000"/>
          <w:sz w:val="24"/>
          <w:szCs w:val="24"/>
        </w:rPr>
      </w:pPr>
      <w:r w:rsidRPr="00E723AE">
        <w:rPr>
          <w:rFonts w:ascii="Times New Roman" w:eastAsia="Times New Roman" w:hAnsi="Segoe UI" w:cs="Times New Roman"/>
          <w:b/>
          <w:color w:val="000000"/>
          <w:sz w:val="24"/>
          <w:szCs w:val="24"/>
        </w:rPr>
        <w:t>Reasoning Ability</w:t>
      </w:r>
      <w:r w:rsidRPr="00E723AE">
        <w:rPr>
          <w:rFonts w:ascii="Segoe UI" w:eastAsia="Times New Roman" w:hAnsi="Segoe UI" w:cs="Times New Roman"/>
          <w:color w:val="000000"/>
          <w:sz w:val="24"/>
          <w:szCs w:val="24"/>
        </w:rPr>
        <w:t xml:space="preserve"> </w:t>
      </w:r>
    </w:p>
    <w:p w14:paraId="4306D0B6" w14:textId="77777777" w:rsid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E723AE">
        <w:rPr>
          <w:rFonts w:ascii="Times New Roman" w:eastAsia="Times New Roman" w:hAnsi="Times New Roman" w:cs="Times New Roman"/>
          <w:color w:val="000000"/>
          <w:sz w:val="24"/>
          <w:szCs w:val="24"/>
        </w:rPr>
        <w:t>Ability to solve practical problems and deal with a variety of concrete variables in situations where only limited standardization exists. Ability to interpret a variety of instructions furnished in written, oral, diagram, or schedule form.</w:t>
      </w:r>
    </w:p>
    <w:p w14:paraId="7781B81F" w14:textId="77777777" w:rsidR="00E723AE" w:rsidRP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p>
    <w:p w14:paraId="46816D94" w14:textId="77777777" w:rsidR="00E723AE" w:rsidRPr="00E723AE" w:rsidRDefault="00E723AE" w:rsidP="00E723AE">
      <w:pPr>
        <w:autoSpaceDE w:val="0"/>
        <w:autoSpaceDN w:val="0"/>
        <w:adjustRightInd w:val="0"/>
        <w:spacing w:after="0" w:line="240" w:lineRule="auto"/>
        <w:rPr>
          <w:rFonts w:ascii="Segoe UI" w:eastAsia="Times New Roman" w:hAnsi="Segoe UI" w:cs="Times New Roman"/>
          <w:color w:val="000000"/>
          <w:sz w:val="24"/>
          <w:szCs w:val="24"/>
        </w:rPr>
      </w:pPr>
      <w:r w:rsidRPr="00E723AE">
        <w:rPr>
          <w:rFonts w:ascii="Times New Roman" w:eastAsia="Times New Roman" w:hAnsi="Segoe UI" w:cs="Times New Roman"/>
          <w:b/>
          <w:color w:val="000000"/>
          <w:sz w:val="24"/>
          <w:szCs w:val="24"/>
        </w:rPr>
        <w:t>Computer Skills</w:t>
      </w:r>
      <w:r w:rsidRPr="00E723AE">
        <w:rPr>
          <w:rFonts w:ascii="Segoe UI" w:eastAsia="Times New Roman" w:hAnsi="Segoe UI" w:cs="Times New Roman"/>
          <w:color w:val="000000"/>
          <w:sz w:val="24"/>
          <w:szCs w:val="24"/>
        </w:rPr>
        <w:t xml:space="preserve"> </w:t>
      </w:r>
    </w:p>
    <w:p w14:paraId="6E55AB64" w14:textId="77777777" w:rsid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E723AE">
        <w:rPr>
          <w:rFonts w:ascii="Times New Roman" w:eastAsia="Times New Roman" w:hAnsi="Times New Roman" w:cs="Times New Roman"/>
          <w:color w:val="000000"/>
          <w:sz w:val="24"/>
          <w:szCs w:val="24"/>
        </w:rPr>
        <w:t xml:space="preserve">To perform this job successfully, an individual should have advanced knowledge of Microsoft Excel Spreadsheet software; proficient with Sage </w:t>
      </w:r>
      <w:r w:rsidR="00910EFA">
        <w:rPr>
          <w:rFonts w:ascii="Times New Roman" w:eastAsia="Times New Roman" w:hAnsi="Times New Roman" w:cs="Times New Roman"/>
          <w:color w:val="000000"/>
          <w:sz w:val="24"/>
          <w:szCs w:val="24"/>
        </w:rPr>
        <w:t xml:space="preserve">(or similar) </w:t>
      </w:r>
      <w:r w:rsidRPr="00E723AE">
        <w:rPr>
          <w:rFonts w:ascii="Times New Roman" w:eastAsia="Times New Roman" w:hAnsi="Times New Roman" w:cs="Times New Roman"/>
          <w:color w:val="000000"/>
          <w:sz w:val="24"/>
          <w:szCs w:val="24"/>
        </w:rPr>
        <w:t>software; Microsoft Word</w:t>
      </w:r>
      <w:r w:rsidR="00910EFA">
        <w:rPr>
          <w:rFonts w:ascii="Times New Roman" w:eastAsia="Times New Roman" w:hAnsi="Times New Roman" w:cs="Times New Roman"/>
          <w:color w:val="000000"/>
          <w:sz w:val="24"/>
          <w:szCs w:val="24"/>
        </w:rPr>
        <w:t>, PowerPoint</w:t>
      </w:r>
      <w:r w:rsidRPr="00E723AE">
        <w:rPr>
          <w:rFonts w:ascii="Times New Roman" w:eastAsia="Times New Roman" w:hAnsi="Times New Roman" w:cs="Times New Roman"/>
          <w:color w:val="000000"/>
          <w:sz w:val="24"/>
          <w:szCs w:val="24"/>
        </w:rPr>
        <w:t xml:space="preserve"> software</w:t>
      </w:r>
      <w:r w:rsidR="00910EFA">
        <w:rPr>
          <w:rFonts w:ascii="Times New Roman" w:eastAsia="Times New Roman" w:hAnsi="Times New Roman" w:cs="Times New Roman"/>
          <w:color w:val="000000"/>
          <w:sz w:val="24"/>
          <w:szCs w:val="24"/>
        </w:rPr>
        <w:t xml:space="preserve">, </w:t>
      </w:r>
      <w:r w:rsidRPr="00E723AE">
        <w:rPr>
          <w:rFonts w:ascii="Times New Roman" w:eastAsia="Times New Roman" w:hAnsi="Times New Roman" w:cs="Times New Roman"/>
          <w:color w:val="000000"/>
          <w:sz w:val="24"/>
          <w:szCs w:val="24"/>
        </w:rPr>
        <w:t xml:space="preserve">and Athena </w:t>
      </w:r>
      <w:r w:rsidR="00DD71B3">
        <w:rPr>
          <w:rFonts w:ascii="Times New Roman" w:eastAsia="Times New Roman" w:hAnsi="Times New Roman" w:cs="Times New Roman"/>
          <w:color w:val="000000"/>
          <w:sz w:val="24"/>
          <w:szCs w:val="24"/>
        </w:rPr>
        <w:t xml:space="preserve">or similar </w:t>
      </w:r>
      <w:r w:rsidRPr="00E723AE">
        <w:rPr>
          <w:rFonts w:ascii="Times New Roman" w:eastAsia="Times New Roman" w:hAnsi="Times New Roman" w:cs="Times New Roman"/>
          <w:color w:val="000000"/>
          <w:sz w:val="24"/>
          <w:szCs w:val="24"/>
        </w:rPr>
        <w:t>EMR software</w:t>
      </w:r>
      <w:r w:rsidR="00DD71B3">
        <w:rPr>
          <w:rFonts w:ascii="Times New Roman" w:eastAsia="Times New Roman" w:hAnsi="Times New Roman" w:cs="Times New Roman"/>
          <w:color w:val="000000"/>
          <w:sz w:val="24"/>
          <w:szCs w:val="24"/>
        </w:rPr>
        <w:t xml:space="preserve"> systems</w:t>
      </w:r>
      <w:r w:rsidRPr="00E723AE">
        <w:rPr>
          <w:rFonts w:ascii="Times New Roman" w:eastAsia="Times New Roman" w:hAnsi="Times New Roman" w:cs="Times New Roman"/>
          <w:color w:val="000000"/>
          <w:sz w:val="24"/>
          <w:szCs w:val="24"/>
        </w:rPr>
        <w:t>.</w:t>
      </w:r>
    </w:p>
    <w:p w14:paraId="679D195B" w14:textId="77777777" w:rsidR="00E723AE" w:rsidRP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p>
    <w:p w14:paraId="10E2A5FB" w14:textId="77777777" w:rsidR="00910EFA" w:rsidRPr="00910EFA"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E723AE">
        <w:rPr>
          <w:rFonts w:ascii="Times New Roman" w:eastAsia="Times New Roman" w:hAnsi="Segoe UI" w:cs="Times New Roman"/>
          <w:b/>
          <w:color w:val="000000"/>
          <w:sz w:val="24"/>
          <w:szCs w:val="24"/>
        </w:rPr>
        <w:lastRenderedPageBreak/>
        <w:t>Certificates, Licenses, Registrations</w:t>
      </w:r>
      <w:r w:rsidRPr="00E723AE">
        <w:rPr>
          <w:rFonts w:ascii="Segoe UI" w:eastAsia="Times New Roman" w:hAnsi="Segoe UI" w:cs="Times New Roman"/>
          <w:color w:val="000000"/>
          <w:sz w:val="24"/>
          <w:szCs w:val="24"/>
        </w:rPr>
        <w:t xml:space="preserve"> </w:t>
      </w:r>
      <w:r w:rsidR="00DD71B3">
        <w:rPr>
          <w:rFonts w:ascii="Times New Roman" w:eastAsia="Times New Roman" w:hAnsi="Times New Roman" w:cs="Times New Roman"/>
          <w:color w:val="000000"/>
          <w:sz w:val="24"/>
          <w:szCs w:val="24"/>
        </w:rPr>
        <w:t xml:space="preserve">Active CPA license </w:t>
      </w:r>
      <w:r w:rsidR="00910EFA">
        <w:rPr>
          <w:rFonts w:ascii="Times New Roman" w:eastAsia="Times New Roman" w:hAnsi="Times New Roman" w:cs="Times New Roman"/>
          <w:color w:val="000000"/>
          <w:sz w:val="24"/>
          <w:szCs w:val="24"/>
        </w:rPr>
        <w:t xml:space="preserve">and/or MBA </w:t>
      </w:r>
      <w:r w:rsidR="00DD71B3">
        <w:rPr>
          <w:rFonts w:ascii="Times New Roman" w:eastAsia="Times New Roman" w:hAnsi="Times New Roman" w:cs="Times New Roman"/>
          <w:color w:val="000000"/>
          <w:sz w:val="24"/>
          <w:szCs w:val="24"/>
        </w:rPr>
        <w:t>not required, but would enhance qualification</w:t>
      </w:r>
      <w:r w:rsidR="00910EFA">
        <w:rPr>
          <w:rFonts w:ascii="Times New Roman" w:eastAsia="Times New Roman" w:hAnsi="Times New Roman" w:cs="Times New Roman"/>
          <w:color w:val="000000"/>
          <w:sz w:val="24"/>
          <w:szCs w:val="24"/>
        </w:rPr>
        <w:t>s.</w:t>
      </w:r>
    </w:p>
    <w:p w14:paraId="62065391" w14:textId="77777777" w:rsid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p>
    <w:p w14:paraId="27C0C329" w14:textId="77777777" w:rsidR="00E723AE" w:rsidRP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p>
    <w:p w14:paraId="290BBB6F" w14:textId="77777777" w:rsidR="00E723AE" w:rsidRPr="00E723AE" w:rsidRDefault="00E723AE" w:rsidP="00E723AE">
      <w:pPr>
        <w:autoSpaceDE w:val="0"/>
        <w:autoSpaceDN w:val="0"/>
        <w:adjustRightInd w:val="0"/>
        <w:spacing w:after="0" w:line="240" w:lineRule="auto"/>
        <w:rPr>
          <w:rFonts w:ascii="Segoe UI" w:eastAsia="Times New Roman" w:hAnsi="Segoe UI" w:cs="Times New Roman"/>
          <w:color w:val="000000"/>
          <w:sz w:val="24"/>
          <w:szCs w:val="24"/>
        </w:rPr>
      </w:pPr>
      <w:r w:rsidRPr="00E723AE">
        <w:rPr>
          <w:rFonts w:ascii="Times New Roman" w:eastAsia="Times New Roman" w:hAnsi="Segoe UI" w:cs="Times New Roman"/>
          <w:b/>
          <w:color w:val="000000"/>
          <w:sz w:val="24"/>
          <w:szCs w:val="24"/>
        </w:rPr>
        <w:t>Physical Demands</w:t>
      </w:r>
      <w:r w:rsidRPr="00E723AE">
        <w:rPr>
          <w:rFonts w:ascii="Segoe UI" w:eastAsia="Times New Roman" w:hAnsi="Segoe UI" w:cs="Times New Roman"/>
          <w:color w:val="000000"/>
          <w:sz w:val="24"/>
          <w:szCs w:val="24"/>
        </w:rPr>
        <w:t xml:space="preserve"> </w:t>
      </w:r>
      <w:r w:rsidRPr="00E723AE">
        <w:rPr>
          <w:rFonts w:ascii="Times New Roman" w:eastAsia="Times New Roman" w:hAnsi="Segoe UI" w:cs="Times New Roman"/>
          <w:color w:val="000000"/>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2226C5D" w14:textId="77777777" w:rsid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p>
    <w:p w14:paraId="3DA3F9DC" w14:textId="77777777" w:rsid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r w:rsidRPr="00E723AE">
        <w:rPr>
          <w:rFonts w:ascii="Times New Roman" w:eastAsia="Times New Roman" w:hAnsi="Times New Roman" w:cs="Times New Roman"/>
          <w:color w:val="000000"/>
          <w:sz w:val="24"/>
          <w:szCs w:val="24"/>
        </w:rPr>
        <w:t>While performing the duties of this Job, the employee is regularly required to sit; use hands to finger, handle, or feel; reach with hands and arms; climb or balance and talk or hear.  The employee is frequently required to stand and walk.  The employee is occasionally required to stoop, kneel, crouch, or crawl. The employee must occasionally lift and/or move up to 25 pounds.  Specific vision abilities required by this job include close vision, distance vision, color vision, peripheral vision, depth perception and ability to adjust focus.</w:t>
      </w:r>
    </w:p>
    <w:p w14:paraId="56B5511A" w14:textId="77777777" w:rsidR="00E723AE" w:rsidRPr="00E723AE" w:rsidRDefault="00E723AE" w:rsidP="00E723AE">
      <w:pPr>
        <w:autoSpaceDE w:val="0"/>
        <w:autoSpaceDN w:val="0"/>
        <w:adjustRightInd w:val="0"/>
        <w:spacing w:after="0" w:line="240" w:lineRule="auto"/>
        <w:rPr>
          <w:rFonts w:ascii="Times New Roman" w:eastAsia="Times New Roman" w:hAnsi="Times New Roman" w:cs="Times New Roman"/>
          <w:color w:val="000000"/>
          <w:sz w:val="24"/>
          <w:szCs w:val="24"/>
        </w:rPr>
      </w:pPr>
    </w:p>
    <w:p w14:paraId="04F526AB" w14:textId="77777777" w:rsidR="00E723AE" w:rsidRPr="00E723AE" w:rsidRDefault="00E723AE" w:rsidP="00E723AE">
      <w:pPr>
        <w:autoSpaceDE w:val="0"/>
        <w:autoSpaceDN w:val="0"/>
        <w:adjustRightInd w:val="0"/>
        <w:spacing w:after="0" w:line="240" w:lineRule="auto"/>
        <w:rPr>
          <w:rFonts w:ascii="Segoe UI" w:eastAsia="Times New Roman" w:hAnsi="Segoe UI" w:cs="Times New Roman"/>
          <w:color w:val="000000"/>
          <w:sz w:val="24"/>
          <w:szCs w:val="24"/>
        </w:rPr>
      </w:pPr>
      <w:r w:rsidRPr="00E723AE">
        <w:rPr>
          <w:rFonts w:ascii="Times New Roman" w:eastAsia="Times New Roman" w:hAnsi="Segoe UI" w:cs="Times New Roman"/>
          <w:b/>
          <w:color w:val="000000"/>
          <w:sz w:val="24"/>
          <w:szCs w:val="24"/>
        </w:rPr>
        <w:t>Work Environment</w:t>
      </w:r>
      <w:r w:rsidRPr="00E723AE">
        <w:rPr>
          <w:rFonts w:ascii="Segoe UI" w:eastAsia="Times New Roman" w:hAnsi="Segoe UI" w:cs="Times New Roman"/>
          <w:color w:val="000000"/>
          <w:sz w:val="24"/>
          <w:szCs w:val="24"/>
        </w:rPr>
        <w:t xml:space="preserve"> </w:t>
      </w:r>
      <w:r w:rsidRPr="00E723AE">
        <w:rPr>
          <w:rFonts w:ascii="Times New Roman" w:eastAsia="Times New Roman" w:hAnsi="Segoe UI" w:cs="Times New Roman"/>
          <w:color w:val="000000"/>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4BD927E4" w14:textId="77777777" w:rsidR="00E723AE" w:rsidRPr="00E723AE" w:rsidRDefault="00E723AE" w:rsidP="00E723AE">
      <w:pPr>
        <w:autoSpaceDE w:val="0"/>
        <w:autoSpaceDN w:val="0"/>
        <w:adjustRightInd w:val="0"/>
        <w:spacing w:after="0" w:line="240" w:lineRule="auto"/>
        <w:rPr>
          <w:rFonts w:ascii="Times New Roman" w:eastAsia="Times New Roman" w:hAnsi="Segoe UI" w:cs="Times New Roman"/>
          <w:color w:val="000000"/>
          <w:sz w:val="24"/>
          <w:szCs w:val="24"/>
        </w:rPr>
      </w:pPr>
      <w:r w:rsidRPr="00E723AE">
        <w:rPr>
          <w:rFonts w:ascii="Times New Roman" w:eastAsia="Times New Roman" w:hAnsi="Segoe UI" w:cs="Times New Roman"/>
          <w:color w:val="000000"/>
          <w:sz w:val="24"/>
          <w:szCs w:val="24"/>
        </w:rPr>
        <w:t xml:space="preserve"> </w:t>
      </w:r>
    </w:p>
    <w:p w14:paraId="64DC3163" w14:textId="77777777" w:rsidR="00E723AE" w:rsidRPr="00E723AE" w:rsidRDefault="00E723AE" w:rsidP="00E723AE">
      <w:pPr>
        <w:autoSpaceDE w:val="0"/>
        <w:autoSpaceDN w:val="0"/>
        <w:adjustRightInd w:val="0"/>
        <w:spacing w:after="0" w:line="240" w:lineRule="auto"/>
        <w:rPr>
          <w:rFonts w:ascii="Times New Roman" w:eastAsia="Times New Roman" w:hAnsi="Segoe UI" w:cs="Times New Roman"/>
          <w:color w:val="000000"/>
          <w:sz w:val="24"/>
          <w:szCs w:val="24"/>
        </w:rPr>
      </w:pPr>
      <w:r w:rsidRPr="00E723AE">
        <w:rPr>
          <w:rFonts w:ascii="Times New Roman" w:eastAsia="Times New Roman" w:hAnsi="Segoe UI" w:cs="Times New Roman"/>
          <w:color w:val="000000"/>
          <w:sz w:val="24"/>
          <w:szCs w:val="24"/>
        </w:rPr>
        <w:t>The noise level in the work environment is usually moderate depending on business activity of the office.</w:t>
      </w:r>
    </w:p>
    <w:p w14:paraId="6E5FA1D1" w14:textId="77777777" w:rsidR="00E723AE" w:rsidRDefault="00E723AE">
      <w:pPr>
        <w:rPr>
          <w:rFonts w:ascii="Times New Roman" w:hAnsi="Times New Roman" w:cs="Times New Roman"/>
          <w:b/>
          <w:sz w:val="33"/>
          <w:szCs w:val="33"/>
        </w:rPr>
      </w:pPr>
      <w:r>
        <w:rPr>
          <w:rFonts w:ascii="Times New Roman" w:hAnsi="Times New Roman" w:cs="Times New Roman"/>
          <w:b/>
          <w:sz w:val="33"/>
          <w:szCs w:val="33"/>
        </w:rPr>
        <w:br w:type="page"/>
      </w:r>
    </w:p>
    <w:p w14:paraId="65CFBC9E" w14:textId="77777777" w:rsidR="0022028D" w:rsidRDefault="0022028D" w:rsidP="00E723AE">
      <w:pPr>
        <w:autoSpaceDE w:val="0"/>
        <w:autoSpaceDN w:val="0"/>
        <w:adjustRightInd w:val="0"/>
        <w:spacing w:after="0" w:line="240" w:lineRule="auto"/>
        <w:rPr>
          <w:rFonts w:ascii="Times New Roman" w:hAnsi="Times New Roman" w:cs="Times New Roman"/>
          <w:b/>
          <w:sz w:val="33"/>
          <w:szCs w:val="33"/>
        </w:rPr>
      </w:pPr>
    </w:p>
    <w:p w14:paraId="6D83F69A" w14:textId="77777777" w:rsidR="0022028D" w:rsidRDefault="0022028D" w:rsidP="00C851A1">
      <w:pPr>
        <w:autoSpaceDE w:val="0"/>
        <w:autoSpaceDN w:val="0"/>
        <w:adjustRightInd w:val="0"/>
        <w:spacing w:after="0" w:line="240" w:lineRule="auto"/>
        <w:jc w:val="center"/>
        <w:rPr>
          <w:rFonts w:ascii="Times New Roman" w:hAnsi="Times New Roman" w:cs="Times New Roman"/>
          <w:b/>
          <w:sz w:val="33"/>
          <w:szCs w:val="33"/>
        </w:rPr>
      </w:pPr>
    </w:p>
    <w:p w14:paraId="7A985FC9" w14:textId="77777777" w:rsidR="00C851A1" w:rsidRPr="00C33901" w:rsidRDefault="00C851A1" w:rsidP="00C851A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33901">
        <w:rPr>
          <w:rFonts w:ascii="Times New Roman" w:hAnsi="Times New Roman" w:cs="Times New Roman"/>
          <w:b/>
          <w:sz w:val="33"/>
          <w:szCs w:val="33"/>
        </w:rPr>
        <w:t>Receipt and Acknowledgement</w:t>
      </w:r>
    </w:p>
    <w:p w14:paraId="429FAD50" w14:textId="77777777" w:rsidR="00C851A1" w:rsidRDefault="00C851A1" w:rsidP="00C851A1">
      <w:pPr>
        <w:rPr>
          <w:rFonts w:ascii="Times New Roman" w:hAnsi="Times New Roman" w:cs="Times New Roman"/>
          <w:sz w:val="24"/>
        </w:rPr>
      </w:pPr>
    </w:p>
    <w:p w14:paraId="02C8A351" w14:textId="77777777" w:rsidR="00C851A1" w:rsidRPr="00C33901" w:rsidRDefault="00C851A1" w:rsidP="00C851A1">
      <w:pPr>
        <w:rPr>
          <w:rFonts w:ascii="Times New Roman" w:hAnsi="Times New Roman" w:cs="Times New Roman"/>
          <w:sz w:val="24"/>
        </w:rPr>
      </w:pPr>
      <w:r w:rsidRPr="00C33901">
        <w:rPr>
          <w:rFonts w:ascii="Times New Roman" w:hAnsi="Times New Roman" w:cs="Times New Roman"/>
          <w:sz w:val="24"/>
        </w:rPr>
        <w:t>I acknowledge and understand that:</w:t>
      </w:r>
    </w:p>
    <w:p w14:paraId="662E1851" w14:textId="77777777" w:rsidR="00C851A1" w:rsidRPr="00C33901" w:rsidRDefault="00C851A1" w:rsidP="00C851A1">
      <w:pPr>
        <w:rPr>
          <w:rFonts w:ascii="Times New Roman" w:hAnsi="Times New Roman" w:cs="Times New Roman"/>
          <w:sz w:val="24"/>
        </w:rPr>
      </w:pPr>
      <w:r w:rsidRPr="00C33901">
        <w:rPr>
          <w:rFonts w:ascii="Times New Roman" w:hAnsi="Times New Roman" w:cs="Times New Roman"/>
          <w:sz w:val="24"/>
        </w:rPr>
        <w:t>• Receipt of the job description does not imply nor create a promise of employment, nor an employment contract of any kind, and that my employment is at-will.</w:t>
      </w:r>
    </w:p>
    <w:p w14:paraId="1167B69E" w14:textId="77777777" w:rsidR="00C851A1" w:rsidRPr="00C33901" w:rsidRDefault="00C851A1" w:rsidP="00C851A1">
      <w:pPr>
        <w:rPr>
          <w:rFonts w:ascii="Times New Roman" w:hAnsi="Times New Roman" w:cs="Times New Roman"/>
          <w:sz w:val="24"/>
        </w:rPr>
      </w:pPr>
      <w:r w:rsidRPr="00C33901">
        <w:rPr>
          <w:rFonts w:ascii="Times New Roman" w:hAnsi="Times New Roman" w:cs="Times New Roman"/>
          <w:sz w:val="24"/>
        </w:rPr>
        <w:t xml:space="preserve">• The job description provides a general summary of the position in which I am employed, that the contents of this job description are job </w:t>
      </w:r>
      <w:proofErr w:type="gramStart"/>
      <w:r w:rsidRPr="00C33901">
        <w:rPr>
          <w:rFonts w:ascii="Times New Roman" w:hAnsi="Times New Roman" w:cs="Times New Roman"/>
          <w:sz w:val="24"/>
        </w:rPr>
        <w:t>requirements</w:t>
      </w:r>
      <w:proofErr w:type="gramEnd"/>
      <w:r w:rsidRPr="00C33901">
        <w:rPr>
          <w:rFonts w:ascii="Times New Roman" w:hAnsi="Times New Roman" w:cs="Times New Roman"/>
          <w:sz w:val="24"/>
        </w:rPr>
        <w:t xml:space="preserve"> and, at this time, I know of no limitations which would prevent me from performing these functions with or without accommodation.  I further understand that it is my responsibility to inform my supervisor at any time that I am unable to perform these functions.</w:t>
      </w:r>
    </w:p>
    <w:p w14:paraId="52D5980D" w14:textId="77777777" w:rsidR="00C851A1" w:rsidRPr="00C33901" w:rsidRDefault="00C851A1" w:rsidP="00C851A1">
      <w:pPr>
        <w:rPr>
          <w:rFonts w:ascii="Times New Roman" w:hAnsi="Times New Roman" w:cs="Times New Roman"/>
          <w:sz w:val="24"/>
        </w:rPr>
      </w:pPr>
      <w:r w:rsidRPr="00C33901">
        <w:rPr>
          <w:rFonts w:ascii="Times New Roman" w:hAnsi="Times New Roman" w:cs="Times New Roman"/>
          <w:sz w:val="24"/>
        </w:rPr>
        <w:t>• Job duties, tasks, work hours and work requirements may be changed at any time.</w:t>
      </w:r>
    </w:p>
    <w:p w14:paraId="6736FD97" w14:textId="77777777" w:rsidR="00C851A1" w:rsidRPr="00C33901" w:rsidRDefault="00C851A1" w:rsidP="00C851A1">
      <w:pPr>
        <w:rPr>
          <w:rFonts w:ascii="Times New Roman" w:hAnsi="Times New Roman" w:cs="Times New Roman"/>
          <w:sz w:val="24"/>
        </w:rPr>
      </w:pPr>
      <w:r w:rsidRPr="00C33901">
        <w:rPr>
          <w:rFonts w:ascii="Times New Roman" w:hAnsi="Times New Roman" w:cs="Times New Roman"/>
          <w:sz w:val="24"/>
        </w:rPr>
        <w:t xml:space="preserve">• Acceptable job performance includes completion of the job responsibilities as well as compliance with the policies, procedures, </w:t>
      </w:r>
      <w:proofErr w:type="gramStart"/>
      <w:r w:rsidRPr="00C33901">
        <w:rPr>
          <w:rFonts w:ascii="Times New Roman" w:hAnsi="Times New Roman" w:cs="Times New Roman"/>
          <w:sz w:val="24"/>
        </w:rPr>
        <w:t>rules</w:t>
      </w:r>
      <w:proofErr w:type="gramEnd"/>
      <w:r w:rsidRPr="00C33901">
        <w:rPr>
          <w:rFonts w:ascii="Times New Roman" w:hAnsi="Times New Roman" w:cs="Times New Roman"/>
          <w:sz w:val="24"/>
        </w:rPr>
        <w:t xml:space="preserve"> and regulations of the Corporation.</w:t>
      </w:r>
    </w:p>
    <w:p w14:paraId="43AB8603" w14:textId="77777777" w:rsidR="00C851A1" w:rsidRDefault="00C851A1" w:rsidP="00C851A1">
      <w:pPr>
        <w:rPr>
          <w:rFonts w:ascii="Times New Roman" w:hAnsi="Times New Roman" w:cs="Times New Roman"/>
          <w:sz w:val="24"/>
        </w:rPr>
      </w:pPr>
      <w:r w:rsidRPr="00C33901">
        <w:rPr>
          <w:rFonts w:ascii="Times New Roman" w:hAnsi="Times New Roman" w:cs="Times New Roman"/>
          <w:sz w:val="24"/>
        </w:rPr>
        <w:t>• I have read and understand this job description.</w:t>
      </w:r>
    </w:p>
    <w:p w14:paraId="2640FA1B" w14:textId="77777777" w:rsidR="00C851A1" w:rsidRPr="00C33901" w:rsidRDefault="00C851A1" w:rsidP="00C851A1">
      <w:pPr>
        <w:rPr>
          <w:rFonts w:ascii="Times New Roman" w:hAnsi="Times New Roman" w:cs="Times New Roman"/>
          <w:sz w:val="24"/>
        </w:rPr>
      </w:pPr>
    </w:p>
    <w:p w14:paraId="25C7AF8F" w14:textId="77777777" w:rsidR="00C851A1" w:rsidRPr="00C33901" w:rsidRDefault="00C851A1" w:rsidP="00C851A1">
      <w:pPr>
        <w:rPr>
          <w:rFonts w:ascii="Times New Roman" w:hAnsi="Times New Roman" w:cs="Times New Roman"/>
          <w:sz w:val="24"/>
        </w:rPr>
      </w:pPr>
      <w:r w:rsidRPr="00C33901">
        <w:rPr>
          <w:rFonts w:ascii="Times New Roman" w:hAnsi="Times New Roman" w:cs="Times New Roman"/>
          <w:sz w:val="24"/>
        </w:rPr>
        <w:t xml:space="preserve">Print Employee Name: ______________________________________ </w:t>
      </w:r>
    </w:p>
    <w:p w14:paraId="78A6BAF1" w14:textId="77777777" w:rsidR="00C851A1" w:rsidRPr="00C33901" w:rsidRDefault="00C851A1" w:rsidP="00C851A1">
      <w:pPr>
        <w:rPr>
          <w:rFonts w:ascii="Times New Roman" w:hAnsi="Times New Roman" w:cs="Times New Roman"/>
          <w:sz w:val="24"/>
        </w:rPr>
      </w:pPr>
      <w:r w:rsidRPr="00C33901">
        <w:rPr>
          <w:rFonts w:ascii="Times New Roman" w:hAnsi="Times New Roman" w:cs="Times New Roman"/>
          <w:sz w:val="24"/>
        </w:rPr>
        <w:t xml:space="preserve">Employee Signature: _______________________________________ </w:t>
      </w:r>
    </w:p>
    <w:p w14:paraId="2F5EA005" w14:textId="77777777" w:rsidR="00C851A1" w:rsidRPr="00E5008E" w:rsidRDefault="00C851A1" w:rsidP="00C851A1">
      <w:pPr>
        <w:rPr>
          <w:rFonts w:ascii="Times New Roman" w:hAnsi="Times New Roman" w:cs="Times New Roman"/>
          <w:sz w:val="24"/>
          <w:szCs w:val="24"/>
        </w:rPr>
      </w:pPr>
      <w:r w:rsidRPr="00C33901">
        <w:rPr>
          <w:rFonts w:ascii="Times New Roman" w:hAnsi="Times New Roman" w:cs="Times New Roman"/>
          <w:sz w:val="24"/>
        </w:rPr>
        <w:t>Date:________________</w:t>
      </w:r>
    </w:p>
    <w:p w14:paraId="5C2DAC04" w14:textId="77777777" w:rsidR="00C851A1" w:rsidRPr="000C3ECA" w:rsidRDefault="00C851A1">
      <w:pPr>
        <w:rPr>
          <w:rFonts w:ascii="Times New Roman" w:hAnsi="Times New Roman" w:cs="Times New Roman"/>
          <w:sz w:val="24"/>
          <w:szCs w:val="24"/>
        </w:rPr>
      </w:pPr>
    </w:p>
    <w:sectPr w:rsidR="00C851A1" w:rsidRPr="000C3ECA" w:rsidSect="002A756F">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7ACAB" w14:textId="77777777" w:rsidR="000E7C41" w:rsidRDefault="000E7C41" w:rsidP="008D345C">
      <w:pPr>
        <w:spacing w:after="0" w:line="240" w:lineRule="auto"/>
      </w:pPr>
      <w:r>
        <w:separator/>
      </w:r>
    </w:p>
  </w:endnote>
  <w:endnote w:type="continuationSeparator" w:id="0">
    <w:p w14:paraId="491E8988" w14:textId="77777777" w:rsidR="000E7C41" w:rsidRDefault="000E7C41" w:rsidP="008D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50F6" w14:textId="6A8A3DE5" w:rsidR="008D345C" w:rsidRDefault="007C5D5A">
    <w:pPr>
      <w:pStyle w:val="Footer"/>
    </w:pPr>
    <w:r>
      <w:t>Human Resources</w:t>
    </w:r>
    <w:r w:rsidR="008D345C">
      <w:ptab w:relativeTo="margin" w:alignment="center" w:leader="none"/>
    </w:r>
    <w:r w:rsidR="008D345C">
      <w:t xml:space="preserve">Job Description: </w:t>
    </w:r>
    <w:r>
      <w:t>(</w:t>
    </w:r>
    <w:r w:rsidR="002A36B6">
      <w:t>VP</w:t>
    </w:r>
    <w:r w:rsidR="00D61887">
      <w:t xml:space="preserve">, </w:t>
    </w:r>
    <w:r w:rsidR="00E723AE">
      <w:t>Provider Compensation</w:t>
    </w:r>
    <w:r>
      <w:t>)</w:t>
    </w:r>
    <w:r w:rsidR="008D345C">
      <w:ptab w:relativeTo="margin" w:alignment="right" w:leader="none"/>
    </w:r>
    <w:r w:rsidR="002A36B6">
      <w:t>1/3/202</w:t>
    </w:r>
    <w:r w:rsidR="00B57D83">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7AB92" w14:textId="77777777" w:rsidR="000E7C41" w:rsidRDefault="000E7C41" w:rsidP="008D345C">
      <w:pPr>
        <w:spacing w:after="0" w:line="240" w:lineRule="auto"/>
      </w:pPr>
      <w:r>
        <w:separator/>
      </w:r>
    </w:p>
  </w:footnote>
  <w:footnote w:type="continuationSeparator" w:id="0">
    <w:p w14:paraId="15036DEF" w14:textId="77777777" w:rsidR="000E7C41" w:rsidRDefault="000E7C41" w:rsidP="008D3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44DB1"/>
    <w:multiLevelType w:val="hybridMultilevel"/>
    <w:tmpl w:val="C8F2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C714E"/>
    <w:multiLevelType w:val="hybridMultilevel"/>
    <w:tmpl w:val="026E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933C8"/>
    <w:multiLevelType w:val="hybridMultilevel"/>
    <w:tmpl w:val="8246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F14C2"/>
    <w:multiLevelType w:val="hybridMultilevel"/>
    <w:tmpl w:val="330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C6BA8"/>
    <w:multiLevelType w:val="hybridMultilevel"/>
    <w:tmpl w:val="C8E2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E69EF"/>
    <w:multiLevelType w:val="hybridMultilevel"/>
    <w:tmpl w:val="9D60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82FC0"/>
    <w:multiLevelType w:val="hybridMultilevel"/>
    <w:tmpl w:val="4B5E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33A43"/>
    <w:multiLevelType w:val="hybridMultilevel"/>
    <w:tmpl w:val="D48E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40E06"/>
    <w:multiLevelType w:val="hybridMultilevel"/>
    <w:tmpl w:val="661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433626"/>
    <w:multiLevelType w:val="hybridMultilevel"/>
    <w:tmpl w:val="039E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9F0A86"/>
    <w:multiLevelType w:val="hybridMultilevel"/>
    <w:tmpl w:val="DE6C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97634"/>
    <w:multiLevelType w:val="hybridMultilevel"/>
    <w:tmpl w:val="0D44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A122F"/>
    <w:multiLevelType w:val="hybridMultilevel"/>
    <w:tmpl w:val="8566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A50BA8"/>
    <w:multiLevelType w:val="hybridMultilevel"/>
    <w:tmpl w:val="BCC0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1819871">
    <w:abstractNumId w:val="3"/>
  </w:num>
  <w:num w:numId="2" w16cid:durableId="585000809">
    <w:abstractNumId w:val="8"/>
  </w:num>
  <w:num w:numId="3" w16cid:durableId="1996714422">
    <w:abstractNumId w:val="2"/>
  </w:num>
  <w:num w:numId="4" w16cid:durableId="793182576">
    <w:abstractNumId w:val="4"/>
  </w:num>
  <w:num w:numId="5" w16cid:durableId="1743869619">
    <w:abstractNumId w:val="10"/>
  </w:num>
  <w:num w:numId="6" w16cid:durableId="667557791">
    <w:abstractNumId w:val="9"/>
  </w:num>
  <w:num w:numId="7" w16cid:durableId="332881478">
    <w:abstractNumId w:val="13"/>
  </w:num>
  <w:num w:numId="8" w16cid:durableId="2113429066">
    <w:abstractNumId w:val="5"/>
  </w:num>
  <w:num w:numId="9" w16cid:durableId="1862934879">
    <w:abstractNumId w:val="0"/>
  </w:num>
  <w:num w:numId="10" w16cid:durableId="1111438866">
    <w:abstractNumId w:val="12"/>
  </w:num>
  <w:num w:numId="11" w16cid:durableId="304506698">
    <w:abstractNumId w:val="11"/>
  </w:num>
  <w:num w:numId="12" w16cid:durableId="1976056617">
    <w:abstractNumId w:val="6"/>
  </w:num>
  <w:num w:numId="13" w16cid:durableId="582493919">
    <w:abstractNumId w:val="1"/>
  </w:num>
  <w:num w:numId="14" w16cid:durableId="3373458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39"/>
    <w:rsid w:val="00021393"/>
    <w:rsid w:val="00084308"/>
    <w:rsid w:val="0008777D"/>
    <w:rsid w:val="000B2C37"/>
    <w:rsid w:val="000C3ECA"/>
    <w:rsid w:val="000D6448"/>
    <w:rsid w:val="000E7C41"/>
    <w:rsid w:val="00134E55"/>
    <w:rsid w:val="00162B5A"/>
    <w:rsid w:val="001D7C30"/>
    <w:rsid w:val="001F2A47"/>
    <w:rsid w:val="001F7994"/>
    <w:rsid w:val="0022028D"/>
    <w:rsid w:val="002417AC"/>
    <w:rsid w:val="00270B5B"/>
    <w:rsid w:val="002806AE"/>
    <w:rsid w:val="002844CC"/>
    <w:rsid w:val="002A36B6"/>
    <w:rsid w:val="002A7533"/>
    <w:rsid w:val="002D403D"/>
    <w:rsid w:val="002D799B"/>
    <w:rsid w:val="00364B3A"/>
    <w:rsid w:val="003A1C89"/>
    <w:rsid w:val="003A3C33"/>
    <w:rsid w:val="003C7B68"/>
    <w:rsid w:val="003C7CC8"/>
    <w:rsid w:val="00454355"/>
    <w:rsid w:val="004C2699"/>
    <w:rsid w:val="004D1469"/>
    <w:rsid w:val="004D2054"/>
    <w:rsid w:val="004D4C36"/>
    <w:rsid w:val="00540C23"/>
    <w:rsid w:val="00550CD7"/>
    <w:rsid w:val="00574744"/>
    <w:rsid w:val="00575412"/>
    <w:rsid w:val="005D0668"/>
    <w:rsid w:val="00624EA2"/>
    <w:rsid w:val="00654AC7"/>
    <w:rsid w:val="006648C8"/>
    <w:rsid w:val="006761EC"/>
    <w:rsid w:val="00717AE7"/>
    <w:rsid w:val="00760710"/>
    <w:rsid w:val="0076455D"/>
    <w:rsid w:val="0077407D"/>
    <w:rsid w:val="00796992"/>
    <w:rsid w:val="007C5D5A"/>
    <w:rsid w:val="00875767"/>
    <w:rsid w:val="008D345C"/>
    <w:rsid w:val="00910EFA"/>
    <w:rsid w:val="009802A7"/>
    <w:rsid w:val="009950BE"/>
    <w:rsid w:val="009D7ADD"/>
    <w:rsid w:val="00A37223"/>
    <w:rsid w:val="00A761A4"/>
    <w:rsid w:val="00AA3E39"/>
    <w:rsid w:val="00AD2815"/>
    <w:rsid w:val="00AE0F12"/>
    <w:rsid w:val="00AF2F97"/>
    <w:rsid w:val="00B57946"/>
    <w:rsid w:val="00B57D83"/>
    <w:rsid w:val="00B6108E"/>
    <w:rsid w:val="00BA4161"/>
    <w:rsid w:val="00BA42DF"/>
    <w:rsid w:val="00BB4678"/>
    <w:rsid w:val="00C41371"/>
    <w:rsid w:val="00C851A1"/>
    <w:rsid w:val="00C938D1"/>
    <w:rsid w:val="00D61887"/>
    <w:rsid w:val="00D72F47"/>
    <w:rsid w:val="00DD71B3"/>
    <w:rsid w:val="00E3475C"/>
    <w:rsid w:val="00E363CE"/>
    <w:rsid w:val="00E43305"/>
    <w:rsid w:val="00E5008E"/>
    <w:rsid w:val="00E53515"/>
    <w:rsid w:val="00E723AE"/>
    <w:rsid w:val="00E85899"/>
    <w:rsid w:val="00EE4B42"/>
    <w:rsid w:val="00F0669E"/>
    <w:rsid w:val="00F32CCE"/>
    <w:rsid w:val="00FD6F18"/>
    <w:rsid w:val="00FE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C95A"/>
  <w15:chartTrackingRefBased/>
  <w15:docId w15:val="{23A2B4B6-8B19-4432-978F-7EA51969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45C"/>
  </w:style>
  <w:style w:type="paragraph" w:styleId="Footer">
    <w:name w:val="footer"/>
    <w:basedOn w:val="Normal"/>
    <w:link w:val="FooterChar"/>
    <w:uiPriority w:val="99"/>
    <w:unhideWhenUsed/>
    <w:rsid w:val="008D3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45C"/>
  </w:style>
  <w:style w:type="paragraph" w:styleId="ListParagraph">
    <w:name w:val="List Paragraph"/>
    <w:basedOn w:val="Normal"/>
    <w:uiPriority w:val="34"/>
    <w:qFormat/>
    <w:rsid w:val="0077407D"/>
    <w:pPr>
      <w:ind w:left="720"/>
      <w:contextualSpacing/>
    </w:pPr>
  </w:style>
  <w:style w:type="paragraph" w:customStyle="1" w:styleId="list0020paragraph">
    <w:name w:val="list_0020paragraph"/>
    <w:basedOn w:val="Normal"/>
    <w:rsid w:val="00134E55"/>
    <w:pPr>
      <w:spacing w:after="0" w:line="240" w:lineRule="atLeast"/>
      <w:ind w:left="720"/>
    </w:pPr>
    <w:rPr>
      <w:rFonts w:ascii="Constantia" w:eastAsia="Times New Roman" w:hAnsi="Constantia" w:cs="Times New Roman"/>
    </w:rPr>
  </w:style>
  <w:style w:type="paragraph" w:styleId="BalloonText">
    <w:name w:val="Balloon Text"/>
    <w:basedOn w:val="Normal"/>
    <w:link w:val="BalloonTextChar"/>
    <w:uiPriority w:val="99"/>
    <w:semiHidden/>
    <w:unhideWhenUsed/>
    <w:rsid w:val="00A37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png@01D924FD.5B4B07F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09B4F06AE10B439F898D8097A483DE" ma:contentTypeVersion="4" ma:contentTypeDescription="Create a new document." ma:contentTypeScope="" ma:versionID="0e4485d18b40a603a749c3d7051b8630">
  <xsd:schema xmlns:xsd="http://www.w3.org/2001/XMLSchema" xmlns:xs="http://www.w3.org/2001/XMLSchema" xmlns:p="http://schemas.microsoft.com/office/2006/metadata/properties" xmlns:ns3="11489eac-b22b-4baf-91d8-1f2ba718c648" targetNamespace="http://schemas.microsoft.com/office/2006/metadata/properties" ma:root="true" ma:fieldsID="82167afb1bfb8ea5d9c7ccaf591f15af" ns3:_="">
    <xsd:import namespace="11489eac-b22b-4baf-91d8-1f2ba718c6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89eac-b22b-4baf-91d8-1f2ba718c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11E99-41B0-4543-9BAE-CD27CA832DF4}">
  <ds:schemaRefs>
    <ds:schemaRef ds:uri="http://schemas.microsoft.com/office/2006/metadata/properties"/>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11489eac-b22b-4baf-91d8-1f2ba718c648"/>
    <ds:schemaRef ds:uri="http://purl.org/dc/terms/"/>
  </ds:schemaRefs>
</ds:datastoreItem>
</file>

<file path=customXml/itemProps2.xml><?xml version="1.0" encoding="utf-8"?>
<ds:datastoreItem xmlns:ds="http://schemas.openxmlformats.org/officeDocument/2006/customXml" ds:itemID="{08533153-629B-4900-B919-3546D934ED6C}">
  <ds:schemaRefs>
    <ds:schemaRef ds:uri="http://schemas.microsoft.com/sharepoint/v3/contenttype/forms"/>
  </ds:schemaRefs>
</ds:datastoreItem>
</file>

<file path=customXml/itemProps3.xml><?xml version="1.0" encoding="utf-8"?>
<ds:datastoreItem xmlns:ds="http://schemas.openxmlformats.org/officeDocument/2006/customXml" ds:itemID="{BDDD5E87-E5B2-453D-80EA-87A4CF8B1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89eac-b22b-4baf-91d8-1f2ba718c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Ornela Toska</dc:creator>
  <cp:keywords/>
  <dc:description/>
  <cp:lastModifiedBy>Kimberly Myers</cp:lastModifiedBy>
  <cp:revision>2</cp:revision>
  <cp:lastPrinted>2018-09-25T18:00:00Z</cp:lastPrinted>
  <dcterms:created xsi:type="dcterms:W3CDTF">2023-01-16T16:54:00Z</dcterms:created>
  <dcterms:modified xsi:type="dcterms:W3CDTF">2023-01-16T16:54:00Z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0x0101000909B4F06AE10B439F898D8097A483DE</vt:lpwstr>
  </property>
</Properties>
</file>